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E5" w:rsidRDefault="00813EE5" w:rsidP="00E5724F">
      <w:pPr>
        <w:bidi/>
        <w:jc w:val="center"/>
        <w:rPr>
          <w:rFonts w:cs="B Nazanin"/>
          <w:b/>
          <w:bCs/>
          <w:sz w:val="20"/>
          <w:szCs w:val="20"/>
          <w:lang w:bidi="fa-IR"/>
        </w:rPr>
      </w:pPr>
    </w:p>
    <w:p w:rsidR="00E5724F" w:rsidRPr="002E2A2E" w:rsidRDefault="009B34DD" w:rsidP="00813EE5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2E2A2E">
        <w:rPr>
          <w:rFonts w:cs="B Nazanin"/>
          <w:b/>
          <w:bCs/>
          <w:noProof/>
          <w:sz w:val="20"/>
          <w:szCs w:val="20"/>
          <w:rtl/>
        </w:rPr>
        <w:drawing>
          <wp:inline distT="0" distB="0" distL="0" distR="0">
            <wp:extent cx="1457325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DD" w:rsidRPr="002E2A2E" w:rsidRDefault="009B34DD" w:rsidP="004B6FB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E2A2E" w:rsidRPr="002E2A2E" w:rsidRDefault="002E2A2E" w:rsidP="002E2A2E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613921" w:rsidRPr="00613921" w:rsidRDefault="009B5AE8" w:rsidP="00A963B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13921">
        <w:rPr>
          <w:rFonts w:cs="B Nazanin" w:hint="cs"/>
          <w:b/>
          <w:bCs/>
          <w:sz w:val="36"/>
          <w:szCs w:val="36"/>
          <w:rtl/>
          <w:lang w:bidi="fa-IR"/>
        </w:rPr>
        <w:t>آیین</w:t>
      </w:r>
      <w:r w:rsidR="009B34DD" w:rsidRPr="00613921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Pr="00613921">
        <w:rPr>
          <w:rFonts w:cs="B Nazanin" w:hint="cs"/>
          <w:b/>
          <w:bCs/>
          <w:sz w:val="36"/>
          <w:szCs w:val="36"/>
          <w:rtl/>
          <w:lang w:bidi="fa-IR"/>
        </w:rPr>
        <w:t xml:space="preserve">نامه </w:t>
      </w:r>
      <w:r w:rsidR="0076695A">
        <w:rPr>
          <w:rFonts w:cs="B Nazanin" w:hint="cs"/>
          <w:b/>
          <w:bCs/>
          <w:sz w:val="36"/>
          <w:szCs w:val="36"/>
          <w:rtl/>
          <w:lang w:bidi="fa-IR"/>
        </w:rPr>
        <w:t>حمایت از</w:t>
      </w:r>
    </w:p>
    <w:p w:rsidR="009B5AE8" w:rsidRDefault="007D3736" w:rsidP="00613921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13921">
        <w:rPr>
          <w:rFonts w:cs="B Nazanin"/>
          <w:b/>
          <w:bCs/>
          <w:sz w:val="36"/>
          <w:szCs w:val="36"/>
          <w:rtl/>
          <w:lang w:bidi="fa-IR"/>
        </w:rPr>
        <w:t>انجمن</w:t>
      </w:r>
      <w:r w:rsidR="009B34DD" w:rsidRPr="00613921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="009B34DD" w:rsidRPr="00613921">
        <w:rPr>
          <w:rFonts w:cs="B Nazanin" w:hint="cs"/>
          <w:b/>
          <w:bCs/>
          <w:sz w:val="36"/>
          <w:szCs w:val="36"/>
          <w:rtl/>
          <w:lang w:bidi="fa-IR"/>
        </w:rPr>
        <w:t>های</w:t>
      </w:r>
      <w:r w:rsidRPr="00613921">
        <w:rPr>
          <w:rFonts w:cs="B Nazanin"/>
          <w:b/>
          <w:bCs/>
          <w:sz w:val="36"/>
          <w:szCs w:val="36"/>
          <w:rtl/>
          <w:lang w:bidi="fa-IR"/>
        </w:rPr>
        <w:t xml:space="preserve"> علم</w:t>
      </w:r>
      <w:r w:rsidRPr="00613921">
        <w:rPr>
          <w:rFonts w:cs="B Nazanin" w:hint="cs"/>
          <w:b/>
          <w:bCs/>
          <w:sz w:val="36"/>
          <w:szCs w:val="36"/>
          <w:rtl/>
          <w:lang w:bidi="fa-IR"/>
        </w:rPr>
        <w:t xml:space="preserve">ی </w:t>
      </w:r>
      <w:r w:rsidR="009B34DD" w:rsidRPr="00613921">
        <w:rPr>
          <w:rFonts w:cs="B Nazanin" w:hint="cs"/>
          <w:b/>
          <w:bCs/>
          <w:sz w:val="36"/>
          <w:szCs w:val="36"/>
          <w:rtl/>
          <w:lang w:bidi="fa-IR"/>
        </w:rPr>
        <w:t>دانشجویی</w:t>
      </w:r>
      <w:r w:rsidRPr="00613921">
        <w:rPr>
          <w:rFonts w:cs="B Nazanin"/>
          <w:b/>
          <w:bCs/>
          <w:sz w:val="36"/>
          <w:szCs w:val="36"/>
          <w:rtl/>
          <w:lang w:bidi="fa-IR"/>
        </w:rPr>
        <w:t xml:space="preserve"> در حوزه ز</w:t>
      </w:r>
      <w:r w:rsidRPr="00613921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613921">
        <w:rPr>
          <w:rFonts w:cs="B Nazanin" w:hint="eastAsia"/>
          <w:b/>
          <w:bCs/>
          <w:sz w:val="36"/>
          <w:szCs w:val="36"/>
          <w:rtl/>
          <w:lang w:bidi="fa-IR"/>
        </w:rPr>
        <w:t>ست</w:t>
      </w:r>
      <w:r w:rsidR="009B34DD" w:rsidRPr="00613921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Pr="00613921">
        <w:rPr>
          <w:rFonts w:cs="B Nazanin"/>
          <w:b/>
          <w:bCs/>
          <w:sz w:val="36"/>
          <w:szCs w:val="36"/>
          <w:rtl/>
          <w:lang w:bidi="fa-IR"/>
        </w:rPr>
        <w:t>فناور</w:t>
      </w:r>
      <w:r w:rsidRPr="00613921">
        <w:rPr>
          <w:rFonts w:cs="B Nazanin" w:hint="cs"/>
          <w:b/>
          <w:bCs/>
          <w:sz w:val="36"/>
          <w:szCs w:val="36"/>
          <w:rtl/>
          <w:lang w:bidi="fa-IR"/>
        </w:rPr>
        <w:t>ی</w:t>
      </w:r>
    </w:p>
    <w:p w:rsidR="002417C1" w:rsidRPr="002417C1" w:rsidRDefault="002417C1" w:rsidP="002417C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417C1">
        <w:rPr>
          <w:rFonts w:cs="B Nazanin" w:hint="cs"/>
          <w:b/>
          <w:bCs/>
          <w:sz w:val="24"/>
          <w:szCs w:val="24"/>
          <w:rtl/>
          <w:lang w:bidi="fa-IR"/>
        </w:rPr>
        <w:t xml:space="preserve">در راستای توسعه و ترویج طرح </w:t>
      </w:r>
      <w:r w:rsidR="009A4BA7">
        <w:rPr>
          <w:rFonts w:cs="B Nazanin" w:hint="cs"/>
          <w:b/>
          <w:bCs/>
          <w:sz w:val="24"/>
          <w:szCs w:val="24"/>
          <w:rtl/>
          <w:lang w:bidi="fa-IR"/>
        </w:rPr>
        <w:t>تقسیم‌کار</w:t>
      </w:r>
      <w:r w:rsidRPr="002417C1">
        <w:rPr>
          <w:rFonts w:cs="B Nazanin" w:hint="cs"/>
          <w:b/>
          <w:bCs/>
          <w:sz w:val="24"/>
          <w:szCs w:val="24"/>
          <w:rtl/>
          <w:lang w:bidi="fa-IR"/>
        </w:rPr>
        <w:t xml:space="preserve"> ملی</w:t>
      </w:r>
    </w:p>
    <w:p w:rsidR="009B34DD" w:rsidRPr="002E2A2E" w:rsidRDefault="009B34DD" w:rsidP="009B34D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21"/>
        <w:bidiVisual/>
        <w:tblW w:w="0" w:type="auto"/>
        <w:tblLook w:val="04A0"/>
      </w:tblPr>
      <w:tblGrid>
        <w:gridCol w:w="2183"/>
        <w:gridCol w:w="2340"/>
        <w:gridCol w:w="2380"/>
        <w:gridCol w:w="2340"/>
      </w:tblGrid>
      <w:tr w:rsidR="00813EE5" w:rsidRPr="002E2A2E" w:rsidTr="00813EE5">
        <w:tc>
          <w:tcPr>
            <w:tcW w:w="2183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تهیه‌کننده</w:t>
            </w:r>
          </w:p>
        </w:tc>
        <w:tc>
          <w:tcPr>
            <w:tcW w:w="238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تائید</w:t>
            </w:r>
            <w:r w:rsidRPr="002E2A2E">
              <w:rPr>
                <w:rFonts w:cs="B Nazanin" w:hint="cs"/>
                <w:b/>
                <w:bCs/>
                <w:rtl/>
                <w:lang w:bidi="fa-IR"/>
              </w:rPr>
              <w:t xml:space="preserve"> کننده</w:t>
            </w:r>
          </w:p>
        </w:tc>
        <w:tc>
          <w:tcPr>
            <w:tcW w:w="234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تصویب‌کننده</w:t>
            </w:r>
          </w:p>
        </w:tc>
      </w:tr>
      <w:tr w:rsidR="00813EE5" w:rsidRPr="002E2A2E" w:rsidTr="00813EE5">
        <w:trPr>
          <w:trHeight w:val="728"/>
        </w:trPr>
        <w:tc>
          <w:tcPr>
            <w:tcW w:w="2183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2A2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34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3EE5" w:rsidRPr="002E2A2E" w:rsidTr="00813EE5">
        <w:trPr>
          <w:trHeight w:val="710"/>
        </w:trPr>
        <w:tc>
          <w:tcPr>
            <w:tcW w:w="2183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2A2E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34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3EE5" w:rsidRPr="002E2A2E" w:rsidTr="00813EE5">
        <w:trPr>
          <w:trHeight w:val="698"/>
        </w:trPr>
        <w:tc>
          <w:tcPr>
            <w:tcW w:w="2183" w:type="dxa"/>
            <w:vAlign w:val="center"/>
          </w:tcPr>
          <w:p w:rsidR="00813EE5" w:rsidRPr="002E2A2E" w:rsidRDefault="00813EE5" w:rsidP="00813EE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2A2E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13EE5" w:rsidRPr="002E2A2E" w:rsidRDefault="00813EE5" w:rsidP="00813E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E2A2E" w:rsidRPr="002E2A2E" w:rsidRDefault="002E2A2E" w:rsidP="002E2A2E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79" w:type="dxa"/>
        <w:tblLook w:val="04A0"/>
      </w:tblPr>
      <w:tblGrid>
        <w:gridCol w:w="2551"/>
        <w:gridCol w:w="2149"/>
        <w:gridCol w:w="2311"/>
        <w:gridCol w:w="2203"/>
      </w:tblGrid>
      <w:tr w:rsidR="00813EE5" w:rsidTr="004A730B">
        <w:tc>
          <w:tcPr>
            <w:tcW w:w="2551" w:type="dxa"/>
          </w:tcPr>
          <w:p w:rsidR="00813EE5" w:rsidRDefault="00813EE5" w:rsidP="009B34D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گروه نظارت و ارزیابی</w:t>
            </w:r>
          </w:p>
          <w:p w:rsidR="00813EE5" w:rsidRDefault="00813EE5" w:rsidP="00813EE5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813EE5" w:rsidRDefault="00813EE5" w:rsidP="00813EE5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A730B" w:rsidRDefault="004A730B" w:rsidP="004A730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9" w:type="dxa"/>
          </w:tcPr>
          <w:p w:rsidR="004A730B" w:rsidRDefault="00813EE5" w:rsidP="009B34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گروه پژوهش</w:t>
            </w:r>
          </w:p>
          <w:p w:rsidR="004A730B" w:rsidRDefault="004A730B" w:rsidP="004A730B">
            <w:pPr>
              <w:bidi/>
              <w:rPr>
                <w:rFonts w:cs="B Nazanin"/>
                <w:rtl/>
                <w:lang w:bidi="fa-IR"/>
              </w:rPr>
            </w:pPr>
          </w:p>
          <w:p w:rsidR="00813EE5" w:rsidRDefault="00813EE5" w:rsidP="004A730B">
            <w:pPr>
              <w:bidi/>
              <w:ind w:firstLine="720"/>
              <w:rPr>
                <w:rFonts w:cs="B Nazanin" w:hint="cs"/>
                <w:rtl/>
                <w:lang w:bidi="fa-IR"/>
              </w:rPr>
            </w:pPr>
          </w:p>
          <w:p w:rsidR="004A730B" w:rsidRPr="004A730B" w:rsidRDefault="004A730B" w:rsidP="004A730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11" w:type="dxa"/>
          </w:tcPr>
          <w:p w:rsidR="00813EE5" w:rsidRDefault="004A730B" w:rsidP="009B34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گروه تولید</w:t>
            </w:r>
          </w:p>
        </w:tc>
        <w:tc>
          <w:tcPr>
            <w:tcW w:w="2203" w:type="dxa"/>
          </w:tcPr>
          <w:p w:rsidR="00813EE5" w:rsidRDefault="004A730B" w:rsidP="009B34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دبیرخانه</w:t>
            </w:r>
          </w:p>
        </w:tc>
      </w:tr>
      <w:tr w:rsidR="00813EE5" w:rsidTr="004A730B">
        <w:tc>
          <w:tcPr>
            <w:tcW w:w="2551" w:type="dxa"/>
          </w:tcPr>
          <w:p w:rsidR="00813EE5" w:rsidRDefault="004A730B" w:rsidP="009B34D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کارگروه ذخایر ژنتیکی</w:t>
            </w:r>
          </w:p>
          <w:p w:rsidR="004A730B" w:rsidRDefault="004A730B" w:rsidP="004A730B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A730B" w:rsidRDefault="004A730B" w:rsidP="004A730B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4A730B" w:rsidRDefault="004A730B" w:rsidP="004A730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9" w:type="dxa"/>
          </w:tcPr>
          <w:p w:rsidR="00813EE5" w:rsidRDefault="004A730B" w:rsidP="009B34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بین الملل</w:t>
            </w:r>
          </w:p>
        </w:tc>
        <w:tc>
          <w:tcPr>
            <w:tcW w:w="2311" w:type="dxa"/>
          </w:tcPr>
          <w:p w:rsidR="00813EE5" w:rsidRDefault="004A730B" w:rsidP="009B34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روابط عمومی</w:t>
            </w:r>
          </w:p>
        </w:tc>
        <w:tc>
          <w:tcPr>
            <w:tcW w:w="2203" w:type="dxa"/>
          </w:tcPr>
          <w:p w:rsidR="00813EE5" w:rsidRDefault="004A730B" w:rsidP="009B34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مالی</w:t>
            </w:r>
          </w:p>
        </w:tc>
      </w:tr>
    </w:tbl>
    <w:p w:rsidR="009B34DD" w:rsidRPr="002E2A2E" w:rsidRDefault="009B34DD" w:rsidP="009B34DD">
      <w:pPr>
        <w:bidi/>
        <w:jc w:val="center"/>
        <w:rPr>
          <w:rFonts w:cs="B Nazanin"/>
          <w:b/>
          <w:bCs/>
          <w:rtl/>
          <w:lang w:bidi="fa-IR"/>
        </w:rPr>
      </w:pPr>
    </w:p>
    <w:p w:rsidR="009B34DD" w:rsidRPr="002E2A2E" w:rsidRDefault="009B34DD" w:rsidP="009B34DD">
      <w:pPr>
        <w:bidi/>
        <w:jc w:val="center"/>
        <w:rPr>
          <w:rFonts w:cs="B Nazanin"/>
          <w:b/>
          <w:bCs/>
          <w:rtl/>
          <w:lang w:bidi="fa-IR"/>
        </w:rPr>
      </w:pPr>
    </w:p>
    <w:p w:rsidR="002E2A2E" w:rsidRPr="002E2A2E" w:rsidRDefault="009A4BA7" w:rsidP="002E2A2E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بسمه‌تعالی</w:t>
      </w:r>
    </w:p>
    <w:p w:rsidR="0076695A" w:rsidRPr="0076695A" w:rsidRDefault="0076695A" w:rsidP="0076695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 xml:space="preserve">   انجمن‌های علمی دانشجویی کشور به‌عنوان نهادی متشکل از دانشجویان علاقه‌مند در فعالیت‌های علمی در زمینه</w:t>
      </w:r>
      <w:r w:rsidRPr="0076695A">
        <w:rPr>
          <w:rFonts w:cs="B Nazanin"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sz w:val="24"/>
          <w:szCs w:val="24"/>
          <w:rtl/>
          <w:lang w:bidi="fa-IR"/>
        </w:rPr>
        <w:t xml:space="preserve">های مختلف در دانشگاه‌های کشور در حال فعالیت می‌باشند. ستاد توسعه زیست‌فناوری در نظر دارد به‌منظور </w:t>
      </w:r>
      <w:r w:rsidR="002417C1">
        <w:rPr>
          <w:rFonts w:cs="B Nazanin" w:hint="cs"/>
          <w:sz w:val="24"/>
          <w:szCs w:val="24"/>
          <w:rtl/>
          <w:lang w:bidi="fa-IR"/>
        </w:rPr>
        <w:t xml:space="preserve"> توسعه و ترویج طرح </w:t>
      </w:r>
      <w:r w:rsidR="009A4BA7">
        <w:rPr>
          <w:rFonts w:cs="B Nazanin" w:hint="cs"/>
          <w:sz w:val="24"/>
          <w:szCs w:val="24"/>
          <w:rtl/>
          <w:lang w:bidi="fa-IR"/>
        </w:rPr>
        <w:t>تقسیم‌کار</w:t>
      </w:r>
      <w:r w:rsidR="002417C1">
        <w:rPr>
          <w:rFonts w:cs="B Nazanin" w:hint="cs"/>
          <w:sz w:val="24"/>
          <w:szCs w:val="24"/>
          <w:rtl/>
          <w:lang w:bidi="fa-IR"/>
        </w:rPr>
        <w:t xml:space="preserve"> ملی زیست</w:t>
      </w:r>
      <w:r w:rsidR="002417C1">
        <w:rPr>
          <w:rFonts w:cs="B Nazanin" w:hint="cs"/>
          <w:sz w:val="24"/>
          <w:szCs w:val="24"/>
          <w:rtl/>
          <w:lang w:bidi="fa-IR"/>
        </w:rPr>
        <w:softHyphen/>
        <w:t>فناوری که با همکاری و تفاهم ستاد توسعه زیست</w:t>
      </w:r>
      <w:r w:rsidR="002417C1">
        <w:rPr>
          <w:rFonts w:cs="B Nazanin" w:hint="cs"/>
          <w:sz w:val="24"/>
          <w:szCs w:val="24"/>
          <w:rtl/>
          <w:lang w:bidi="fa-IR"/>
        </w:rPr>
        <w:softHyphen/>
        <w:t>فناوری و تمام دانشگاه</w:t>
      </w:r>
      <w:r w:rsidR="002417C1">
        <w:rPr>
          <w:rFonts w:cs="B Nazanin" w:hint="cs"/>
          <w:sz w:val="24"/>
          <w:szCs w:val="24"/>
          <w:rtl/>
          <w:lang w:bidi="fa-IR"/>
        </w:rPr>
        <w:softHyphen/>
        <w:t>های کشور در حال اجراست</w:t>
      </w:r>
      <w:r w:rsidRPr="007669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17C1">
        <w:rPr>
          <w:rFonts w:cs="B Nazanin" w:hint="cs"/>
          <w:sz w:val="24"/>
          <w:szCs w:val="24"/>
          <w:rtl/>
          <w:lang w:bidi="fa-IR"/>
        </w:rPr>
        <w:t xml:space="preserve"> با کمک و </w:t>
      </w:r>
      <w:r w:rsidRPr="0076695A">
        <w:rPr>
          <w:rFonts w:cs="B Nazanin" w:hint="cs"/>
          <w:sz w:val="24"/>
          <w:szCs w:val="24"/>
          <w:rtl/>
          <w:lang w:bidi="fa-IR"/>
        </w:rPr>
        <w:t>تقویت انجمن‌های علمی دانشجویی مرتبط با حوزه‌های مختلف زیست‌فناوری و فراهم آوردن زمینه‌های مناسب برای فعالیت‌های جمعی علمی و کار</w:t>
      </w:r>
      <w:r w:rsidR="009A4BA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گروهی بر طبق آیین‌نامه زیر از فعالیت‌های علمی</w:t>
      </w:r>
      <w:r w:rsidR="009A4BA7">
        <w:rPr>
          <w:rFonts w:cs="B Nazanin" w:hint="cs"/>
          <w:sz w:val="24"/>
          <w:szCs w:val="24"/>
          <w:rtl/>
          <w:lang w:bidi="fa-IR"/>
        </w:rPr>
        <w:t>-</w:t>
      </w:r>
      <w:r w:rsidRPr="0076695A">
        <w:rPr>
          <w:rFonts w:cs="B Nazanin" w:hint="cs"/>
          <w:sz w:val="24"/>
          <w:szCs w:val="24"/>
          <w:rtl/>
          <w:lang w:bidi="fa-IR"/>
        </w:rPr>
        <w:t xml:space="preserve"> ترویجی این انجمن‌ها</w:t>
      </w:r>
      <w:r w:rsidR="002417C1">
        <w:rPr>
          <w:rFonts w:cs="B Nazanin" w:hint="cs"/>
          <w:sz w:val="24"/>
          <w:szCs w:val="24"/>
          <w:rtl/>
          <w:lang w:bidi="fa-IR"/>
        </w:rPr>
        <w:t xml:space="preserve"> در راستای طرح </w:t>
      </w:r>
      <w:r w:rsidR="009A4BA7">
        <w:rPr>
          <w:rFonts w:cs="B Nazanin" w:hint="cs"/>
          <w:sz w:val="24"/>
          <w:szCs w:val="24"/>
          <w:rtl/>
          <w:lang w:bidi="fa-IR"/>
        </w:rPr>
        <w:t>تقسیم‌کار</w:t>
      </w:r>
      <w:r w:rsidR="002417C1">
        <w:rPr>
          <w:rFonts w:cs="B Nazanin" w:hint="cs"/>
          <w:sz w:val="24"/>
          <w:szCs w:val="24"/>
          <w:rtl/>
          <w:lang w:bidi="fa-IR"/>
        </w:rPr>
        <w:t xml:space="preserve"> ملی</w:t>
      </w:r>
      <w:r w:rsidRPr="0076695A">
        <w:rPr>
          <w:rFonts w:cs="B Nazanin" w:hint="cs"/>
          <w:sz w:val="24"/>
          <w:szCs w:val="24"/>
          <w:rtl/>
          <w:lang w:bidi="fa-IR"/>
        </w:rPr>
        <w:t>، در قالب برگزاری مسابقه حمایت نماید.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6695A" w:rsidRPr="0076695A" w:rsidRDefault="0076695A" w:rsidP="0076695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</w:p>
    <w:p w:rsidR="0076695A" w:rsidRPr="0076695A" w:rsidRDefault="0076695A" w:rsidP="0076695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افزایش مشارکت و ایجاد رقابت میان انجمن‌های علمی دانشجویی مرتبط با زیست‌فناوری</w:t>
      </w:r>
    </w:p>
    <w:p w:rsidR="0076695A" w:rsidRPr="0076695A" w:rsidRDefault="0076695A" w:rsidP="0076695A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ترویج و توسعه زیست‌فناوری و کاربردهای آن در سطح دانشگاه‌ها به‌ویژه در راستای اولویت</w:t>
      </w:r>
      <w:r w:rsidRPr="0076695A">
        <w:rPr>
          <w:rFonts w:cs="B Nazanin"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sz w:val="24"/>
          <w:szCs w:val="24"/>
          <w:rtl/>
          <w:lang w:bidi="fa-IR"/>
        </w:rPr>
        <w:t>های تعیین‌شده در طرح تقسیم‌کار ملی زیست</w:t>
      </w:r>
      <w:r w:rsidRPr="0076695A">
        <w:rPr>
          <w:rFonts w:cs="B Nazanin"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sz w:val="24"/>
          <w:szCs w:val="24"/>
          <w:rtl/>
          <w:lang w:bidi="fa-IR"/>
        </w:rPr>
        <w:t>فناوری</w:t>
      </w:r>
      <w:r w:rsidRPr="0076695A">
        <w:rPr>
          <w:rFonts w:cs="B Nazanin"/>
          <w:sz w:val="24"/>
          <w:szCs w:val="24"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6695A" w:rsidRPr="0076695A" w:rsidRDefault="0076695A" w:rsidP="0076695A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برنامه‌ریزی، هدایت و ساماندهی فعالیت‌های علمی- ترویجی انجمن‌های علمی دانشجویی مرتبط با طرح تقسیم‌کار ملی زیست‌فناوری</w:t>
      </w:r>
    </w:p>
    <w:p w:rsidR="0076695A" w:rsidRPr="0076695A" w:rsidRDefault="0076695A" w:rsidP="0076695A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شکوفایی استعدادها و خلاقیت علمی دانشجویان رشته‌های مختلف زیست‌فناوری</w:t>
      </w:r>
    </w:p>
    <w:p w:rsidR="0076695A" w:rsidRPr="0076695A" w:rsidRDefault="0076695A" w:rsidP="0076695A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شناسایی دانشجویان فعال در حوزه‌های مختلف زیست‌فناوری</w:t>
      </w:r>
    </w:p>
    <w:p w:rsidR="0076695A" w:rsidRPr="0076695A" w:rsidRDefault="0076695A" w:rsidP="0076695A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برقراری ارتباط مستمر با انجمن‌های علمی دانشجویی مرتبط با زیست‌فناوری و بهره‌مندی از توانمندی‌های آن‌ها</w:t>
      </w:r>
    </w:p>
    <w:p w:rsidR="0076695A" w:rsidRPr="0076695A" w:rsidRDefault="0076695A" w:rsidP="0076695A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6695A" w:rsidRPr="0076695A" w:rsidRDefault="0076695A" w:rsidP="0076695A">
      <w:pPr>
        <w:bidi/>
        <w:rPr>
          <w:rFonts w:cs="B Nazanin"/>
          <w:b/>
          <w:bCs/>
          <w:sz w:val="24"/>
          <w:szCs w:val="24"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تعاریف:</w:t>
      </w:r>
    </w:p>
    <w:p w:rsidR="0076695A" w:rsidRPr="0076695A" w:rsidRDefault="0076695A" w:rsidP="009A00F9">
      <w:pPr>
        <w:bidi/>
        <w:ind w:left="238"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/>
          <w:b/>
          <w:bCs/>
          <w:sz w:val="24"/>
          <w:szCs w:val="24"/>
          <w:rtl/>
          <w:lang w:bidi="fa-IR"/>
        </w:rPr>
        <w:t>ا</w:t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ﻧﺠﻤﻦ</w:t>
      </w:r>
      <w:r w:rsidRPr="0076695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ﻋﻠﻤﻲ</w:t>
      </w:r>
      <w:r w:rsidRPr="0076695A">
        <w:rPr>
          <w:rFonts w:cs="B Nazanin"/>
          <w:b/>
          <w:bCs/>
          <w:sz w:val="24"/>
          <w:szCs w:val="24"/>
          <w:rtl/>
          <w:lang w:bidi="fa-IR"/>
        </w:rPr>
        <w:t xml:space="preserve"> دا</w:t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ﻧﺸﺠﻮﻳﻲ</w:t>
      </w:r>
      <w:r w:rsidRPr="0076695A">
        <w:rPr>
          <w:rFonts w:cs="B Nazanin" w:hint="cs"/>
          <w:sz w:val="24"/>
          <w:szCs w:val="24"/>
          <w:rtl/>
          <w:lang w:bidi="fa-IR"/>
        </w:rPr>
        <w:t>:</w:t>
      </w:r>
      <w:r w:rsidRPr="0076695A">
        <w:rPr>
          <w:rFonts w:cs="B Nazanin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جمعیتی ﻣﺘﺸﻜﻞ</w:t>
      </w:r>
      <w:r w:rsidRPr="0076695A">
        <w:rPr>
          <w:rFonts w:cs="B Nazanin"/>
          <w:sz w:val="24"/>
          <w:szCs w:val="24"/>
          <w:rtl/>
          <w:lang w:bidi="fa-IR"/>
        </w:rPr>
        <w:t xml:space="preserve"> از دا</w:t>
      </w:r>
      <w:r w:rsidRPr="0076695A">
        <w:rPr>
          <w:rFonts w:cs="B Nazanin" w:hint="cs"/>
          <w:sz w:val="24"/>
          <w:szCs w:val="24"/>
          <w:rtl/>
          <w:lang w:bidi="fa-IR"/>
        </w:rPr>
        <w:t>ﻧﺸﺠﻮﻳﺎ</w:t>
      </w:r>
      <w:r w:rsidRPr="0076695A">
        <w:rPr>
          <w:rFonts w:cs="B Nazanin" w:hint="eastAsia"/>
          <w:sz w:val="24"/>
          <w:szCs w:val="24"/>
          <w:rtl/>
          <w:lang w:bidi="fa-IR"/>
        </w:rPr>
        <w:t>ن</w:t>
      </w:r>
      <w:r w:rsidRPr="0076695A">
        <w:rPr>
          <w:rFonts w:cs="B Nazanin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علاقه‌مند</w:t>
      </w:r>
      <w:r w:rsidRPr="0076695A">
        <w:rPr>
          <w:rFonts w:cs="B Nazanin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ﺑﻪ</w:t>
      </w:r>
      <w:r w:rsidRPr="0076695A">
        <w:rPr>
          <w:rFonts w:cs="B Nazanin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ﻣﺸﺎ</w:t>
      </w:r>
      <w:r w:rsidRPr="0076695A">
        <w:rPr>
          <w:rFonts w:cs="B Nazanin" w:hint="eastAsia"/>
          <w:sz w:val="24"/>
          <w:szCs w:val="24"/>
          <w:rtl/>
          <w:lang w:bidi="fa-IR"/>
        </w:rPr>
        <w:t>ر</w:t>
      </w:r>
      <w:r w:rsidRPr="0076695A">
        <w:rPr>
          <w:rFonts w:cs="B Nazanin" w:hint="cs"/>
          <w:sz w:val="24"/>
          <w:szCs w:val="24"/>
          <w:rtl/>
          <w:lang w:bidi="fa-IR"/>
        </w:rPr>
        <w:t>کت</w:t>
      </w:r>
      <w:r w:rsidRPr="0076695A">
        <w:rPr>
          <w:rFonts w:cs="B Nazanin"/>
          <w:sz w:val="24"/>
          <w:szCs w:val="24"/>
          <w:rtl/>
          <w:lang w:bidi="fa-IR"/>
        </w:rPr>
        <w:t xml:space="preserve"> در </w:t>
      </w:r>
      <w:r w:rsidRPr="0076695A">
        <w:rPr>
          <w:rFonts w:cs="B Nazanin" w:hint="cs"/>
          <w:sz w:val="24"/>
          <w:szCs w:val="24"/>
          <w:rtl/>
          <w:lang w:bidi="fa-IR"/>
        </w:rPr>
        <w:t>فعالیت‌های</w:t>
      </w:r>
      <w:r w:rsidRPr="0076695A">
        <w:rPr>
          <w:rFonts w:cs="B Nazanin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ﻋﻠﻤﻲ</w:t>
      </w:r>
      <w:r w:rsidRPr="0076695A">
        <w:rPr>
          <w:rFonts w:cs="B Nazanin"/>
          <w:sz w:val="24"/>
          <w:szCs w:val="24"/>
          <w:rtl/>
          <w:lang w:bidi="fa-IR"/>
        </w:rPr>
        <w:t xml:space="preserve"> در </w:t>
      </w:r>
      <w:r w:rsidRPr="0076695A">
        <w:rPr>
          <w:rFonts w:cs="B Nazanin" w:hint="cs"/>
          <w:sz w:val="24"/>
          <w:szCs w:val="24"/>
          <w:rtl/>
          <w:lang w:bidi="fa-IR"/>
        </w:rPr>
        <w:t>ﻳﻚ</w:t>
      </w:r>
      <w:r w:rsidRPr="0076695A">
        <w:rPr>
          <w:rFonts w:cs="B Nazanin"/>
          <w:sz w:val="24"/>
          <w:szCs w:val="24"/>
          <w:rtl/>
          <w:lang w:bidi="fa-IR"/>
        </w:rPr>
        <w:t xml:space="preserve"> دا</w:t>
      </w:r>
      <w:r w:rsidRPr="0076695A">
        <w:rPr>
          <w:rFonts w:cs="B Nazanin" w:hint="cs"/>
          <w:sz w:val="24"/>
          <w:szCs w:val="24"/>
          <w:rtl/>
          <w:lang w:bidi="fa-IR"/>
        </w:rPr>
        <w:t>ﻧﺸﻜﺪﻩ</w:t>
      </w:r>
      <w:r w:rsidRPr="0076695A">
        <w:rPr>
          <w:rFonts w:cs="B Nazanin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ﻳﺎ</w:t>
      </w:r>
      <w:r w:rsidRPr="0076695A">
        <w:rPr>
          <w:rFonts w:cs="B Nazanin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ﮔﺮ</w:t>
      </w:r>
      <w:r w:rsidRPr="0076695A">
        <w:rPr>
          <w:rFonts w:cs="B Nazanin" w:hint="eastAsia"/>
          <w:sz w:val="24"/>
          <w:szCs w:val="24"/>
          <w:rtl/>
          <w:lang w:bidi="fa-IR"/>
        </w:rPr>
        <w:t>و</w:t>
      </w:r>
      <w:r w:rsidRPr="0076695A">
        <w:rPr>
          <w:rFonts w:cs="B Nazanin" w:hint="cs"/>
          <w:sz w:val="24"/>
          <w:szCs w:val="24"/>
          <w:rtl/>
          <w:lang w:bidi="fa-IR"/>
        </w:rPr>
        <w:t>ﻩ</w:t>
      </w:r>
      <w:r w:rsidRPr="0076695A">
        <w:rPr>
          <w:rFonts w:cs="B Nazanin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ﺁﻣﻮ</w:t>
      </w:r>
      <w:r w:rsidRPr="0076695A">
        <w:rPr>
          <w:rFonts w:cs="B Nazanin" w:hint="eastAsia"/>
          <w:sz w:val="24"/>
          <w:szCs w:val="24"/>
          <w:rtl/>
          <w:lang w:bidi="fa-IR"/>
        </w:rPr>
        <w:t>ز</w:t>
      </w:r>
      <w:r w:rsidRPr="0076695A">
        <w:rPr>
          <w:rFonts w:cs="B Nazanin" w:hint="cs"/>
          <w:sz w:val="24"/>
          <w:szCs w:val="24"/>
          <w:rtl/>
          <w:lang w:bidi="fa-IR"/>
        </w:rPr>
        <w:t>ﺷﻲ</w:t>
      </w:r>
      <w:r w:rsidRPr="0076695A">
        <w:rPr>
          <w:rFonts w:cs="B Nazanin"/>
          <w:sz w:val="24"/>
          <w:szCs w:val="24"/>
          <w:rtl/>
          <w:lang w:bidi="fa-IR"/>
        </w:rPr>
        <w:t xml:space="preserve"> ا</w:t>
      </w:r>
      <w:r w:rsidRPr="0076695A">
        <w:rPr>
          <w:rFonts w:cs="B Nazanin" w:hint="cs"/>
          <w:sz w:val="24"/>
          <w:szCs w:val="24"/>
          <w:rtl/>
          <w:lang w:bidi="fa-IR"/>
        </w:rPr>
        <w:t>ﺳﺖ.</w:t>
      </w:r>
    </w:p>
    <w:p w:rsidR="0076695A" w:rsidRPr="0076695A" w:rsidRDefault="0076695A" w:rsidP="009A00F9">
      <w:pPr>
        <w:bidi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 xml:space="preserve">ستاد: </w:t>
      </w:r>
      <w:r w:rsidRPr="0076695A">
        <w:rPr>
          <w:rFonts w:cs="B Nazanin" w:hint="cs"/>
          <w:sz w:val="24"/>
          <w:szCs w:val="24"/>
          <w:rtl/>
          <w:lang w:bidi="fa-IR"/>
        </w:rPr>
        <w:t>منظور ستاد توسعه زیست‌فناوری است</w:t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76695A" w:rsidRPr="0076695A" w:rsidRDefault="0076695A" w:rsidP="009A00F9">
      <w:pPr>
        <w:bidi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 xml:space="preserve">گروه: </w:t>
      </w:r>
      <w:r w:rsidRPr="0076695A">
        <w:rPr>
          <w:rFonts w:cs="B Nazanin" w:hint="cs"/>
          <w:sz w:val="24"/>
          <w:szCs w:val="24"/>
          <w:rtl/>
          <w:lang w:bidi="fa-IR"/>
        </w:rPr>
        <w:t>منظور گروه سرمایه انسانی، آموزش و ترویج ستاد توسعه زیست‌فناوری است.</w:t>
      </w:r>
    </w:p>
    <w:p w:rsidR="0076695A" w:rsidRPr="0076695A" w:rsidRDefault="0076695A" w:rsidP="009A00F9">
      <w:pPr>
        <w:bidi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معاونت دانشگاه: </w:t>
      </w:r>
      <w:r w:rsidRPr="0076695A">
        <w:rPr>
          <w:rFonts w:cs="B Nazanin" w:hint="cs"/>
          <w:sz w:val="24"/>
          <w:szCs w:val="24"/>
          <w:rtl/>
          <w:lang w:bidi="fa-IR"/>
        </w:rPr>
        <w:t>منظور معاونت دانشجویی و فرهنگی دانشگاه است.</w:t>
      </w:r>
    </w:p>
    <w:p w:rsidR="0076695A" w:rsidRPr="00D95053" w:rsidRDefault="00072CD6" w:rsidP="00D77B08">
      <w:pPr>
        <w:bidi/>
        <w:ind w:left="238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طرح تقسیم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کار ملی:</w:t>
      </w:r>
      <w:r w:rsidR="009A00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A00F9" w:rsidRPr="009A00F9">
        <w:rPr>
          <w:rFonts w:cs="B Nazanin" w:hint="cs"/>
          <w:sz w:val="24"/>
          <w:szCs w:val="24"/>
          <w:rtl/>
          <w:lang w:bidi="fa-IR"/>
        </w:rPr>
        <w:t>شامل محورهایی</w:t>
      </w:r>
      <w:r w:rsidR="009A00F9">
        <w:rPr>
          <w:rFonts w:cs="B Nazanin" w:hint="cs"/>
          <w:sz w:val="24"/>
          <w:szCs w:val="24"/>
          <w:rtl/>
          <w:lang w:bidi="fa-IR"/>
        </w:rPr>
        <w:t xml:space="preserve"> است که پس از مکاتبه با دانشگاه</w:t>
      </w:r>
      <w:r w:rsidR="009A00F9">
        <w:rPr>
          <w:rFonts w:cs="B Nazanin"/>
          <w:sz w:val="24"/>
          <w:szCs w:val="24"/>
          <w:rtl/>
          <w:lang w:bidi="fa-IR"/>
        </w:rPr>
        <w:softHyphen/>
      </w:r>
      <w:r w:rsidR="009A00F9">
        <w:rPr>
          <w:rFonts w:cs="B Nazanin" w:hint="cs"/>
          <w:sz w:val="24"/>
          <w:szCs w:val="24"/>
          <w:rtl/>
          <w:lang w:bidi="fa-IR"/>
        </w:rPr>
        <w:t>ها و پژوهشگاه</w:t>
      </w:r>
      <w:r w:rsidR="009A00F9">
        <w:rPr>
          <w:rFonts w:cs="B Nazanin"/>
          <w:sz w:val="24"/>
          <w:szCs w:val="24"/>
          <w:rtl/>
          <w:lang w:bidi="fa-IR"/>
        </w:rPr>
        <w:softHyphen/>
      </w:r>
      <w:r w:rsidR="009A00F9">
        <w:rPr>
          <w:rFonts w:cs="B Nazanin" w:hint="cs"/>
          <w:sz w:val="24"/>
          <w:szCs w:val="24"/>
          <w:rtl/>
          <w:lang w:bidi="fa-IR"/>
        </w:rPr>
        <w:t xml:space="preserve">ها </w:t>
      </w:r>
      <w:r w:rsidR="009A4BA7">
        <w:rPr>
          <w:rFonts w:cs="B Nazanin" w:hint="cs"/>
          <w:sz w:val="24"/>
          <w:szCs w:val="24"/>
          <w:rtl/>
          <w:lang w:bidi="fa-IR"/>
        </w:rPr>
        <w:t>به‌عنوان</w:t>
      </w:r>
      <w:r w:rsidR="009A00F9">
        <w:rPr>
          <w:rFonts w:cs="B Nazanin" w:hint="cs"/>
          <w:sz w:val="24"/>
          <w:szCs w:val="24"/>
          <w:rtl/>
          <w:lang w:bidi="fa-IR"/>
        </w:rPr>
        <w:t xml:space="preserve"> حوزه</w:t>
      </w:r>
      <w:r w:rsidR="009A00F9">
        <w:rPr>
          <w:rFonts w:cs="B Nazanin"/>
          <w:sz w:val="24"/>
          <w:szCs w:val="24"/>
          <w:rtl/>
          <w:lang w:bidi="fa-IR"/>
        </w:rPr>
        <w:softHyphen/>
      </w:r>
      <w:r w:rsidR="009A00F9" w:rsidRPr="009A00F9">
        <w:rPr>
          <w:rFonts w:cs="B Nazanin" w:hint="cs"/>
          <w:sz w:val="24"/>
          <w:szCs w:val="24"/>
          <w:rtl/>
          <w:lang w:bidi="fa-IR"/>
        </w:rPr>
        <w:t>های فع</w:t>
      </w:r>
      <w:r w:rsidR="009A00F9">
        <w:rPr>
          <w:rFonts w:cs="B Nazanin" w:hint="cs"/>
          <w:sz w:val="24"/>
          <w:szCs w:val="24"/>
          <w:rtl/>
          <w:lang w:bidi="fa-IR"/>
        </w:rPr>
        <w:t>الیت ایشان از طریق انعقاد تفاهم</w:t>
      </w:r>
      <w:r w:rsidR="009A00F9">
        <w:rPr>
          <w:rFonts w:cs="B Nazanin"/>
          <w:sz w:val="24"/>
          <w:szCs w:val="24"/>
          <w:rtl/>
          <w:lang w:bidi="fa-IR"/>
        </w:rPr>
        <w:softHyphen/>
      </w:r>
      <w:r w:rsidR="009A00F9">
        <w:rPr>
          <w:rFonts w:cs="B Nazanin" w:hint="cs"/>
          <w:sz w:val="24"/>
          <w:szCs w:val="24"/>
          <w:rtl/>
          <w:lang w:bidi="fa-IR"/>
        </w:rPr>
        <w:t>نامه فی</w:t>
      </w:r>
      <w:r w:rsidR="009A00F9">
        <w:rPr>
          <w:rFonts w:cs="B Nazanin"/>
          <w:sz w:val="24"/>
          <w:szCs w:val="24"/>
          <w:rtl/>
          <w:lang w:bidi="fa-IR"/>
        </w:rPr>
        <w:softHyphen/>
      </w:r>
      <w:r w:rsidR="009A00F9">
        <w:rPr>
          <w:rFonts w:cs="B Nazanin" w:hint="cs"/>
          <w:sz w:val="24"/>
          <w:szCs w:val="24"/>
          <w:rtl/>
          <w:lang w:bidi="fa-IR"/>
        </w:rPr>
        <w:t>مابین آن دستگاه و ستاد توسعه</w:t>
      </w:r>
      <w:r w:rsidR="009A00F9">
        <w:rPr>
          <w:rFonts w:cs="B Nazanin"/>
          <w:sz w:val="24"/>
          <w:szCs w:val="24"/>
          <w:rtl/>
          <w:lang w:bidi="fa-IR"/>
        </w:rPr>
        <w:softHyphen/>
      </w:r>
      <w:r w:rsidR="002417C1">
        <w:rPr>
          <w:rFonts w:cs="B Nazanin" w:hint="cs"/>
          <w:sz w:val="24"/>
          <w:szCs w:val="24"/>
          <w:rtl/>
          <w:lang w:bidi="fa-IR"/>
        </w:rPr>
        <w:t xml:space="preserve"> زیست</w:t>
      </w:r>
      <w:r w:rsidR="002417C1">
        <w:rPr>
          <w:rFonts w:cs="B Nazanin" w:hint="cs"/>
          <w:sz w:val="24"/>
          <w:szCs w:val="24"/>
          <w:rtl/>
          <w:lang w:bidi="fa-IR"/>
        </w:rPr>
        <w:softHyphen/>
      </w:r>
      <w:r w:rsidR="009A00F9" w:rsidRPr="009A00F9">
        <w:rPr>
          <w:rFonts w:cs="B Nazanin" w:hint="cs"/>
          <w:sz w:val="24"/>
          <w:szCs w:val="24"/>
          <w:rtl/>
          <w:lang w:bidi="fa-IR"/>
        </w:rPr>
        <w:t xml:space="preserve">فناوری معاونت علمی و فناوری ریاست جمهوری به ایشان واگذار شده و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تمامی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حمایت</w:t>
      </w:r>
      <w:r w:rsidR="00D95053">
        <w:rPr>
          <w:rFonts w:cs="B Nazanin"/>
          <w:sz w:val="24"/>
          <w:szCs w:val="24"/>
          <w:rtl/>
          <w:lang w:bidi="fa-IR"/>
        </w:rPr>
        <w:softHyphen/>
      </w:r>
      <w:r w:rsidR="00D95053" w:rsidRPr="00D95053">
        <w:rPr>
          <w:rFonts w:cs="B Nazanin" w:hint="cs"/>
          <w:sz w:val="24"/>
          <w:szCs w:val="24"/>
          <w:rtl/>
          <w:lang w:bidi="fa-IR"/>
        </w:rPr>
        <w:t>های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پژوهشی،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با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توجه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به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آن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قابل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ارائه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خواهد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بود و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این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اولویت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ها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بر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روی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سامانه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این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ستاد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به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نشانی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/>
          <w:sz w:val="24"/>
          <w:szCs w:val="24"/>
          <w:lang w:bidi="fa-IR"/>
        </w:rPr>
        <w:t>biodcportal.com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اطلاع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رسانی</w:t>
      </w:r>
      <w:r w:rsidR="00D95053" w:rsidRPr="00D95053">
        <w:rPr>
          <w:rFonts w:cs="B Nazanin"/>
          <w:sz w:val="24"/>
          <w:szCs w:val="24"/>
          <w:rtl/>
          <w:lang w:bidi="fa-IR"/>
        </w:rPr>
        <w:t xml:space="preserve"> </w:t>
      </w:r>
      <w:r w:rsidR="00D95053" w:rsidRPr="00D95053">
        <w:rPr>
          <w:rFonts w:cs="B Nazanin" w:hint="cs"/>
          <w:sz w:val="24"/>
          <w:szCs w:val="24"/>
          <w:rtl/>
          <w:lang w:bidi="fa-IR"/>
        </w:rPr>
        <w:t>می‌شود</w:t>
      </w:r>
      <w:r w:rsidR="00D95053" w:rsidRPr="00D95053">
        <w:rPr>
          <w:rFonts w:cs="B Nazanin"/>
          <w:sz w:val="24"/>
          <w:szCs w:val="24"/>
          <w:rtl/>
          <w:lang w:bidi="fa-IR"/>
        </w:rPr>
        <w:t>.</w:t>
      </w:r>
    </w:p>
    <w:p w:rsidR="0076695A" w:rsidRPr="0076695A" w:rsidRDefault="0076695A" w:rsidP="009A00F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حمایت‌های تشویقی ستاد:</w:t>
      </w:r>
    </w:p>
    <w:p w:rsidR="0076695A" w:rsidRPr="0076695A" w:rsidRDefault="0076695A" w:rsidP="002417C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 xml:space="preserve">   حمایت ستاد از فعالیت‌های علمی-ترویجی</w:t>
      </w:r>
      <w:r w:rsidR="002417C1" w:rsidRPr="0076695A">
        <w:rPr>
          <w:rFonts w:cs="B Nazanin" w:hint="cs"/>
          <w:sz w:val="24"/>
          <w:szCs w:val="24"/>
          <w:rtl/>
          <w:lang w:bidi="fa-IR"/>
        </w:rPr>
        <w:t xml:space="preserve"> انجمن‌ها</w:t>
      </w:r>
      <w:r w:rsidRPr="0076695A">
        <w:rPr>
          <w:rFonts w:cs="B Nazanin" w:hint="cs"/>
          <w:sz w:val="24"/>
          <w:szCs w:val="24"/>
          <w:rtl/>
          <w:lang w:bidi="fa-IR"/>
        </w:rPr>
        <w:t xml:space="preserve"> مرتبط با</w:t>
      </w:r>
      <w:r w:rsidR="002417C1">
        <w:rPr>
          <w:rFonts w:cs="B Nazanin" w:hint="cs"/>
          <w:sz w:val="24"/>
          <w:szCs w:val="24"/>
          <w:rtl/>
          <w:lang w:bidi="fa-IR"/>
        </w:rPr>
        <w:t xml:space="preserve"> محورهای </w:t>
      </w:r>
      <w:r w:rsidR="009A4BA7">
        <w:rPr>
          <w:rFonts w:cs="B Nazanin" w:hint="cs"/>
          <w:sz w:val="24"/>
          <w:szCs w:val="24"/>
          <w:rtl/>
          <w:lang w:bidi="fa-IR"/>
        </w:rPr>
        <w:t>مأموریت</w:t>
      </w:r>
      <w:r w:rsidR="002417C1">
        <w:rPr>
          <w:rFonts w:cs="B Nazanin" w:hint="cs"/>
          <w:sz w:val="24"/>
          <w:szCs w:val="24"/>
          <w:rtl/>
          <w:lang w:bidi="fa-IR"/>
        </w:rPr>
        <w:t xml:space="preserve"> دانشگاه در طرح </w:t>
      </w:r>
      <w:r w:rsidR="009A4BA7">
        <w:rPr>
          <w:rFonts w:cs="B Nazanin" w:hint="cs"/>
          <w:sz w:val="24"/>
          <w:szCs w:val="24"/>
          <w:rtl/>
          <w:lang w:bidi="fa-IR"/>
        </w:rPr>
        <w:t>تقسیم‌کار</w:t>
      </w:r>
      <w:r w:rsidR="002417C1">
        <w:rPr>
          <w:rFonts w:cs="B Nazanin" w:hint="cs"/>
          <w:sz w:val="24"/>
          <w:szCs w:val="24"/>
          <w:rtl/>
          <w:lang w:bidi="fa-IR"/>
        </w:rPr>
        <w:t xml:space="preserve"> ملی</w:t>
      </w:r>
      <w:r w:rsidRPr="0076695A">
        <w:rPr>
          <w:rFonts w:cs="B Nazanin" w:hint="cs"/>
          <w:sz w:val="24"/>
          <w:szCs w:val="24"/>
          <w:rtl/>
          <w:lang w:bidi="fa-IR"/>
        </w:rPr>
        <w:t xml:space="preserve"> از قبیل برگزاری کارگاه</w:t>
      </w:r>
      <w:r w:rsidRPr="0076695A">
        <w:rPr>
          <w:rFonts w:cs="B Nazanin" w:hint="cs"/>
          <w:sz w:val="24"/>
          <w:szCs w:val="24"/>
          <w:rtl/>
          <w:lang w:bidi="fa-IR"/>
        </w:rPr>
        <w:softHyphen/>
        <w:t>ها و دوره</w:t>
      </w:r>
      <w:r w:rsidRPr="0076695A">
        <w:rPr>
          <w:rFonts w:cs="B Nazanin"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sz w:val="24"/>
          <w:szCs w:val="24"/>
          <w:rtl/>
          <w:lang w:bidi="fa-IR"/>
        </w:rPr>
        <w:t>های آموزشی، نشست‌ها و مسابقات و همایش‌های زیست</w:t>
      </w:r>
      <w:r w:rsidRPr="0076695A">
        <w:rPr>
          <w:rFonts w:cs="B Nazanin"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sz w:val="24"/>
          <w:szCs w:val="24"/>
          <w:rtl/>
          <w:lang w:bidi="fa-IR"/>
        </w:rPr>
        <w:t>فناوری؛ انتشارات مرتبط و تولید اقلام کمک‌آموزشی و بازدید از مراکز علمی و فناورانه هست. میزان حمایت‌های در</w:t>
      </w:r>
      <w:r w:rsidRPr="0076695A">
        <w:rPr>
          <w:rFonts w:cs="B Nazanin"/>
          <w:sz w:val="24"/>
          <w:szCs w:val="24"/>
          <w:rtl/>
          <w:lang w:bidi="fa-IR"/>
        </w:rPr>
        <w:t xml:space="preserve"> </w:t>
      </w:r>
      <w:r w:rsidRPr="0076695A">
        <w:rPr>
          <w:rFonts w:cs="B Nazanin" w:hint="cs"/>
          <w:sz w:val="24"/>
          <w:szCs w:val="24"/>
          <w:rtl/>
          <w:lang w:bidi="fa-IR"/>
        </w:rPr>
        <w:t>نظر گرفته‌شده با توجه به امتیازات اخذشده انجمن</w:t>
      </w:r>
      <w:r w:rsidRPr="0076695A">
        <w:rPr>
          <w:rFonts w:cs="B Nazanin" w:hint="cs"/>
          <w:sz w:val="24"/>
          <w:szCs w:val="24"/>
          <w:rtl/>
          <w:lang w:bidi="fa-IR"/>
        </w:rPr>
        <w:softHyphen/>
        <w:t>ها بر اساس شاخص</w:t>
      </w:r>
      <w:r w:rsidRPr="0076695A">
        <w:rPr>
          <w:rFonts w:cs="B Nazanin" w:hint="cs"/>
          <w:sz w:val="24"/>
          <w:szCs w:val="24"/>
          <w:rtl/>
          <w:lang w:bidi="fa-IR"/>
        </w:rPr>
        <w:softHyphen/>
        <w:t>های مندرج در جدول 1 ارزیابی خواهد شد. ارزیابی انجمن</w:t>
      </w:r>
      <w:r w:rsidRPr="0076695A">
        <w:rPr>
          <w:rFonts w:cs="B Nazanin" w:hint="cs"/>
          <w:sz w:val="24"/>
          <w:szCs w:val="24"/>
          <w:rtl/>
          <w:lang w:bidi="fa-IR"/>
        </w:rPr>
        <w:softHyphen/>
        <w:t xml:space="preserve">ها به‌صورت سالانه و در بازه زمانی اعلام‌شده از سوی ستاد صورت می‌پذیرد. </w:t>
      </w:r>
      <w:r w:rsidR="002417C1">
        <w:rPr>
          <w:rFonts w:cs="B Nazanin" w:hint="cs"/>
          <w:sz w:val="24"/>
          <w:szCs w:val="24"/>
          <w:rtl/>
          <w:lang w:bidi="fa-IR"/>
        </w:rPr>
        <w:t xml:space="preserve">در انتها </w:t>
      </w:r>
      <w:r w:rsidRPr="0076695A">
        <w:rPr>
          <w:rFonts w:cs="B Nazanin" w:hint="cs"/>
          <w:sz w:val="24"/>
          <w:szCs w:val="24"/>
          <w:rtl/>
          <w:lang w:bidi="fa-IR"/>
        </w:rPr>
        <w:t>انجمن</w:t>
      </w:r>
      <w:r w:rsidR="002417C1">
        <w:rPr>
          <w:rFonts w:cs="B Nazanin"/>
          <w:sz w:val="24"/>
          <w:szCs w:val="24"/>
          <w:rtl/>
          <w:lang w:bidi="fa-IR"/>
        </w:rPr>
        <w:softHyphen/>
      </w:r>
      <w:r w:rsidR="002417C1">
        <w:rPr>
          <w:rFonts w:cs="B Nazanin" w:hint="cs"/>
          <w:sz w:val="24"/>
          <w:szCs w:val="24"/>
          <w:rtl/>
          <w:lang w:bidi="fa-IR"/>
        </w:rPr>
        <w:t>های</w:t>
      </w:r>
      <w:r w:rsidRPr="0076695A">
        <w:rPr>
          <w:rFonts w:cs="B Nazanin" w:hint="cs"/>
          <w:sz w:val="24"/>
          <w:szCs w:val="24"/>
          <w:rtl/>
          <w:lang w:bidi="fa-IR"/>
        </w:rPr>
        <w:t xml:space="preserve"> علمی که بیشترین امتیاز را کسب نمایند  موردحمایت مادی و معنوی ستاد قرار خواهند گرفت. جزئیات نحوه حمایت معنوی ستاد از انجمن‌های علمی به شکل ذیل خواهد بود:</w:t>
      </w:r>
    </w:p>
    <w:p w:rsidR="0076695A" w:rsidRPr="0076695A" w:rsidRDefault="0076695A" w:rsidP="007669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اعطای لوح و تندیس ستاد توسعه زیست‌فناوری معاونت علمی و فناوری ریاست جمهوری به انجمن</w:t>
      </w:r>
      <w:r w:rsidRPr="0076695A">
        <w:rPr>
          <w:rFonts w:cs="B Nazanin"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sz w:val="24"/>
          <w:szCs w:val="24"/>
          <w:rtl/>
          <w:lang w:bidi="fa-IR"/>
        </w:rPr>
        <w:t>های علمی برتر  در اختتامیه مسابقه</w:t>
      </w:r>
    </w:p>
    <w:p w:rsidR="0076695A" w:rsidRPr="0076695A" w:rsidRDefault="0076695A" w:rsidP="007669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فراهم نمودن مشارکت انجمن‌های علمی برگزیده در فعالیت‌های ستاد (گردهمایی‌های علمی کشوری و بین‌المللی، بازدیدهای علمی، کارگاه‌های کشوری ذی‌ربط و ...)</w:t>
      </w:r>
    </w:p>
    <w:p w:rsidR="0076695A" w:rsidRPr="0076695A" w:rsidRDefault="0076695A" w:rsidP="009A4BA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امکان ایجاد ارتباط مستمر با گروه‌ها و کارگروه‌های ذیل ستاد جهت دریافت اطلاعات علمی اجرایی موردنیاز از طریق گروه سرمایه انسانی، آموزش و ترویج</w:t>
      </w:r>
    </w:p>
    <w:p w:rsidR="0076695A" w:rsidRPr="0076695A" w:rsidRDefault="0076695A" w:rsidP="007669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راهنمایی در خصوص ایجاد ظرفیت‌های کارآفرینی در قالب شرکت‌های دانش‌بنیان از طریق معاونت علمی و فناوری</w:t>
      </w:r>
    </w:p>
    <w:p w:rsidR="0076695A" w:rsidRPr="0076695A" w:rsidRDefault="0076695A" w:rsidP="007669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اهدای جوایز نقدی به انجمن‌های برگزیده</w:t>
      </w:r>
    </w:p>
    <w:p w:rsidR="0076695A" w:rsidRPr="0076695A" w:rsidRDefault="0076695A" w:rsidP="0076695A">
      <w:pPr>
        <w:bidi/>
        <w:rPr>
          <w:rFonts w:cs="B Nazanin"/>
          <w:sz w:val="24"/>
          <w:szCs w:val="24"/>
          <w:rtl/>
          <w:lang w:bidi="fa-IR"/>
        </w:rPr>
      </w:pPr>
    </w:p>
    <w:p w:rsidR="0076695A" w:rsidRPr="0076695A" w:rsidRDefault="0076695A" w:rsidP="0076695A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جدول 1- شرح فعالیت</w:t>
      </w:r>
      <w:r w:rsidRPr="0076695A">
        <w:rPr>
          <w:rFonts w:cs="B Nazanin" w:hint="cs"/>
          <w:sz w:val="24"/>
          <w:szCs w:val="24"/>
          <w:rtl/>
          <w:lang w:bidi="fa-IR"/>
        </w:rPr>
        <w:softHyphen/>
        <w:t>های انجمن</w:t>
      </w:r>
      <w:r w:rsidRPr="0076695A">
        <w:rPr>
          <w:rFonts w:cs="B Nazanin" w:hint="cs"/>
          <w:sz w:val="24"/>
          <w:szCs w:val="24"/>
          <w:rtl/>
          <w:lang w:bidi="fa-IR"/>
        </w:rPr>
        <w:softHyphen/>
        <w:t>های علمی دانشجویی و شاخص</w:t>
      </w:r>
      <w:r w:rsidRPr="0076695A">
        <w:rPr>
          <w:rFonts w:cs="B Nazanin" w:hint="cs"/>
          <w:sz w:val="24"/>
          <w:szCs w:val="24"/>
          <w:rtl/>
          <w:lang w:bidi="fa-IR"/>
        </w:rPr>
        <w:softHyphen/>
        <w:t>های ارزیابی آن</w:t>
      </w:r>
    </w:p>
    <w:tbl>
      <w:tblPr>
        <w:tblStyle w:val="TableGrid"/>
        <w:bidiVisual/>
        <w:tblW w:w="0" w:type="auto"/>
        <w:tblLook w:val="04A0"/>
      </w:tblPr>
      <w:tblGrid>
        <w:gridCol w:w="744"/>
        <w:gridCol w:w="2660"/>
        <w:gridCol w:w="1661"/>
        <w:gridCol w:w="1379"/>
        <w:gridCol w:w="2573"/>
      </w:tblGrid>
      <w:tr w:rsidR="0076695A" w:rsidRPr="0076695A" w:rsidTr="0076695A">
        <w:trPr>
          <w:tblHeader/>
        </w:trPr>
        <w:tc>
          <w:tcPr>
            <w:tcW w:w="744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0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661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استاندار فعالیت</w:t>
            </w:r>
          </w:p>
        </w:tc>
        <w:tc>
          <w:tcPr>
            <w:tcW w:w="1379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امتیاز به ازای هر فعالیت</w:t>
            </w:r>
          </w:p>
        </w:tc>
        <w:tc>
          <w:tcPr>
            <w:tcW w:w="2573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شاخص‌های ارزیابی</w:t>
            </w:r>
          </w:p>
        </w:tc>
      </w:tr>
      <w:tr w:rsidR="0076695A" w:rsidRPr="0076695A" w:rsidTr="0076695A">
        <w:tc>
          <w:tcPr>
            <w:tcW w:w="744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60" w:type="dxa"/>
            <w:vAlign w:val="center"/>
          </w:tcPr>
          <w:p w:rsidR="0076695A" w:rsidRPr="0076695A" w:rsidRDefault="0076695A" w:rsidP="009A4B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برگزاری دوره</w:t>
            </w:r>
            <w:r w:rsidRPr="0076695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های آموزشی و کارگاه</w:t>
            </w:r>
            <w:r w:rsidRPr="0076695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های تخصصی به‌صورت حضوری یا آنلاین</w:t>
            </w:r>
          </w:p>
        </w:tc>
        <w:tc>
          <w:tcPr>
            <w:tcW w:w="1661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هر دوره حداقل 20 شرکت‌کننده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مدرس برگزاری کارگاه حتماً باید متخصص حوزه مربوطه بوده و حداقل دارای درجه استادیاری باشد.</w:t>
            </w:r>
          </w:p>
        </w:tc>
        <w:tc>
          <w:tcPr>
            <w:tcW w:w="1379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1الی 3 امتیاز</w:t>
            </w:r>
          </w:p>
        </w:tc>
        <w:tc>
          <w:tcPr>
            <w:tcW w:w="2573" w:type="dxa"/>
            <w:vAlign w:val="center"/>
          </w:tcPr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-گزارش تفصیلی به همراه عکس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اسامی شرکت‌کنندگان و شماره تماس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مجوز برگزاری دوره از دانشگاه</w:t>
            </w:r>
          </w:p>
        </w:tc>
      </w:tr>
      <w:tr w:rsidR="0076695A" w:rsidRPr="0076695A" w:rsidTr="0076695A">
        <w:tc>
          <w:tcPr>
            <w:tcW w:w="744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60" w:type="dxa"/>
            <w:vAlign w:val="center"/>
          </w:tcPr>
          <w:p w:rsidR="0076695A" w:rsidRPr="0076695A" w:rsidRDefault="0076695A" w:rsidP="009A4B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برگزاری هم‌اندیشی، سخنرانی،کنفرانس و نشست</w:t>
            </w:r>
            <w:r w:rsidRPr="0076695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علمی </w:t>
            </w:r>
          </w:p>
        </w:tc>
        <w:tc>
          <w:tcPr>
            <w:tcW w:w="1661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هر رویداد حداقل 50 شرکت‌کننده</w:t>
            </w:r>
          </w:p>
        </w:tc>
        <w:tc>
          <w:tcPr>
            <w:tcW w:w="1379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2 الی 5 امتیاز</w:t>
            </w:r>
          </w:p>
        </w:tc>
        <w:tc>
          <w:tcPr>
            <w:tcW w:w="2573" w:type="dxa"/>
            <w:vAlign w:val="center"/>
          </w:tcPr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-گزارش تفصیلی به همراه عکس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اسامی شرکت‌کنندگان و شماره تماس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مجوز برگزاری رویداد از دانشگاه</w:t>
            </w:r>
          </w:p>
        </w:tc>
      </w:tr>
      <w:tr w:rsidR="0076695A" w:rsidRPr="0076695A" w:rsidTr="0076695A">
        <w:tc>
          <w:tcPr>
            <w:tcW w:w="744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60" w:type="dxa"/>
            <w:vAlign w:val="center"/>
          </w:tcPr>
          <w:p w:rsidR="0076695A" w:rsidRPr="0076695A" w:rsidRDefault="0076695A" w:rsidP="009A4B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تدوین و انتشار نشریه و یا کتاب (چاپی یا الکترونیک)، نرم‌افزار و فیلم</w:t>
            </w:r>
            <w:r w:rsidRPr="0076695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کمک‌آموزشی </w:t>
            </w:r>
          </w:p>
        </w:tc>
        <w:tc>
          <w:tcPr>
            <w:tcW w:w="1661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هر اثر دارای استاندارد علمی و فنی</w:t>
            </w:r>
          </w:p>
        </w:tc>
        <w:tc>
          <w:tcPr>
            <w:tcW w:w="1379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3 الی 7 امتیاز</w:t>
            </w:r>
          </w:p>
        </w:tc>
        <w:tc>
          <w:tcPr>
            <w:tcW w:w="2573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-نسخه چاپی و الکترونیک اثر نوشتاری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نسخه الکترونیک نرم‌افزار و </w:t>
            </w: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محتوای چندرسانه‌ای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مجوز انتشار اثر مربوطه از دانشگاه</w:t>
            </w:r>
          </w:p>
        </w:tc>
      </w:tr>
      <w:tr w:rsidR="0076695A" w:rsidRPr="0076695A" w:rsidTr="0076695A">
        <w:tc>
          <w:tcPr>
            <w:tcW w:w="744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2660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بازدیدهای علمی از مراکز صنعتی و فناورانه </w:t>
            </w:r>
          </w:p>
        </w:tc>
        <w:tc>
          <w:tcPr>
            <w:tcW w:w="1661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هر بازدید حداقل 20 شرکت‌کننده به همراه حداقل یک عضو هیئت‌علمی دانشگاه</w:t>
            </w:r>
          </w:p>
        </w:tc>
        <w:tc>
          <w:tcPr>
            <w:tcW w:w="1379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2 الی 5 امتیاز</w:t>
            </w:r>
          </w:p>
        </w:tc>
        <w:tc>
          <w:tcPr>
            <w:tcW w:w="2573" w:type="dxa"/>
            <w:vAlign w:val="center"/>
          </w:tcPr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-گزارش تفصیلی به همراه عکس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اسامی شرکت‌کنندگان و شماره تماس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مجوز برگزاری دوره از جانب دانشگاه</w:t>
            </w:r>
          </w:p>
        </w:tc>
      </w:tr>
      <w:tr w:rsidR="0076695A" w:rsidRPr="0076695A" w:rsidTr="0076695A">
        <w:tc>
          <w:tcPr>
            <w:tcW w:w="744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60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مسابقات علمی و فناورانه، </w:t>
            </w:r>
            <w:r w:rsidR="009A4BA7">
              <w:rPr>
                <w:rFonts w:cs="B Nazanin" w:hint="cs"/>
                <w:sz w:val="24"/>
                <w:szCs w:val="24"/>
                <w:rtl/>
                <w:lang w:bidi="fa-IR"/>
              </w:rPr>
              <w:t>فن بازار و ایده بازارها</w:t>
            </w:r>
          </w:p>
        </w:tc>
        <w:tc>
          <w:tcPr>
            <w:tcW w:w="1661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هر رویداد حداقل 50 شرکت‌کننده</w:t>
            </w:r>
          </w:p>
        </w:tc>
        <w:tc>
          <w:tcPr>
            <w:tcW w:w="1379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3 الی 7 امتیاز</w:t>
            </w:r>
          </w:p>
        </w:tc>
        <w:tc>
          <w:tcPr>
            <w:tcW w:w="2573" w:type="dxa"/>
            <w:vAlign w:val="center"/>
          </w:tcPr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-گزارش تفصیلی به همراه عکس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اسامی شرکت‌کنندگان و شماره تماس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مجوز برگزاری دوره از جانب دانشگاه</w:t>
            </w:r>
          </w:p>
        </w:tc>
      </w:tr>
      <w:tr w:rsidR="0076695A" w:rsidRPr="0076695A" w:rsidTr="0076695A">
        <w:tc>
          <w:tcPr>
            <w:tcW w:w="744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60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برگزاری رویدادها و  بازدیدهای دانش‌آموزی و تشکیل کمیته‌های ارتباط دانشگاه با مدارس جهت ترویج زیست‌فناوری در بدنه آموزش‌وپرورش</w:t>
            </w:r>
          </w:p>
        </w:tc>
        <w:tc>
          <w:tcPr>
            <w:tcW w:w="1661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هر رویداد حداقل 20 دانش‌آموز</w:t>
            </w:r>
          </w:p>
        </w:tc>
        <w:tc>
          <w:tcPr>
            <w:tcW w:w="1379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2 الی 5 امتیاز</w:t>
            </w:r>
          </w:p>
        </w:tc>
        <w:tc>
          <w:tcPr>
            <w:tcW w:w="2573" w:type="dxa"/>
            <w:vAlign w:val="center"/>
          </w:tcPr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-گزارش تفصیلی به همراه عکس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اسامی شرکت‌کنندگان و شماره تماس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مجوز برگزاری دوره از جانب دانشگاه</w:t>
            </w:r>
          </w:p>
        </w:tc>
      </w:tr>
      <w:tr w:rsidR="0076695A" w:rsidRPr="0076695A" w:rsidTr="0076695A">
        <w:tc>
          <w:tcPr>
            <w:tcW w:w="744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60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همکاری با ادارات کل آموزش‌وپرورش جهت برگزاری دوره‌های بازآموزی و ضمن خدمت برای معلمان و کارشناسان پژوهش سراها</w:t>
            </w:r>
          </w:p>
        </w:tc>
        <w:tc>
          <w:tcPr>
            <w:tcW w:w="1661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هر رویداد حداقل 15 معلم</w:t>
            </w:r>
          </w:p>
        </w:tc>
        <w:tc>
          <w:tcPr>
            <w:tcW w:w="1379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2 الی 5 امتیاز</w:t>
            </w:r>
          </w:p>
        </w:tc>
        <w:tc>
          <w:tcPr>
            <w:tcW w:w="2573" w:type="dxa"/>
            <w:vAlign w:val="center"/>
          </w:tcPr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-گزارش تفصیلی به همراه عکس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اسامی شرکت‌کنندگان و شماره تماس</w:t>
            </w:r>
          </w:p>
          <w:p w:rsidR="0076695A" w:rsidRPr="0076695A" w:rsidRDefault="0076695A" w:rsidP="0076695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مجوز برگزاری دوره از جانب دانشگاه</w:t>
            </w:r>
          </w:p>
        </w:tc>
      </w:tr>
      <w:tr w:rsidR="0076695A" w:rsidRPr="0076695A" w:rsidTr="0076695A">
        <w:tc>
          <w:tcPr>
            <w:tcW w:w="744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60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حمایت علمی و آزمایشگاهی از طرح‌های دانش‌آموزی و راهنمایی و مشاوره دانش‌آموزان در پروژه‌های علمی</w:t>
            </w:r>
          </w:p>
        </w:tc>
        <w:tc>
          <w:tcPr>
            <w:tcW w:w="1661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هر طرح پژوهشی که در رویدادهای دانش‌آموزی معتبر ملی و بین‌المللی حائز رتبه شود یا بتواند گواهی ثبت اختراع و یا انتشار مقاله علمی در نشریات معتبر داخلی و خارجی را کسب نماید.</w:t>
            </w:r>
          </w:p>
        </w:tc>
        <w:tc>
          <w:tcPr>
            <w:tcW w:w="1379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2 الی 5 امتیاز به ازای هر طرح</w:t>
            </w:r>
          </w:p>
        </w:tc>
        <w:tc>
          <w:tcPr>
            <w:tcW w:w="2573" w:type="dxa"/>
            <w:vAlign w:val="center"/>
          </w:tcPr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-مستندات طرح پژوهشی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اسامی دانش‌آموزان شرکت‌کننده و دانشجویان و اساتید راهنما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مستندات کسب رتبه برتر در مسابقات دانش‌آموزی معتبر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گواهی ثبت اختراع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sz w:val="24"/>
                <w:szCs w:val="24"/>
                <w:rtl/>
                <w:lang w:bidi="fa-IR"/>
              </w:rPr>
              <w:t>- فایل مقاله علمی- پژوهشی</w:t>
            </w:r>
          </w:p>
          <w:p w:rsidR="0076695A" w:rsidRPr="0076695A" w:rsidRDefault="0076695A" w:rsidP="00766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6695A" w:rsidRPr="0076695A" w:rsidRDefault="0076695A" w:rsidP="0076695A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76695A" w:rsidRPr="0076695A" w:rsidRDefault="0076695A" w:rsidP="009A4BA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تبصره</w:t>
      </w:r>
      <w:r w:rsidR="00F34B47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9A4BA7">
        <w:rPr>
          <w:rFonts w:cs="B Nazanin" w:hint="cs"/>
          <w:b/>
          <w:bCs/>
          <w:sz w:val="24"/>
          <w:szCs w:val="24"/>
          <w:rtl/>
          <w:lang w:bidi="fa-IR"/>
        </w:rPr>
        <w:t>تمامی</w:t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‌ فعالیت</w:t>
      </w:r>
      <w:r w:rsidRPr="0076695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های مندرج در جدول بالا</w:t>
      </w:r>
      <w:r w:rsidR="009A4BA7">
        <w:rPr>
          <w:rFonts w:cs="B Nazanin" w:hint="cs"/>
          <w:b/>
          <w:bCs/>
          <w:sz w:val="24"/>
          <w:szCs w:val="24"/>
          <w:rtl/>
          <w:lang w:bidi="fa-IR"/>
        </w:rPr>
        <w:t xml:space="preserve"> می‌بایست</w:t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 xml:space="preserve"> مطابق با اولویت</w:t>
      </w:r>
      <w:r w:rsidRPr="0076695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 xml:space="preserve">های دانشگاه در طرح تقسیم‌کار ملی ستاد توسعه زیست‌فناوری باشد، </w:t>
      </w:r>
    </w:p>
    <w:p w:rsidR="0076695A" w:rsidRPr="00F34B47" w:rsidRDefault="00F34B47" w:rsidP="00F34B47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تبصره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A4BA7">
        <w:rPr>
          <w:rFonts w:cs="B Nazanin" w:hint="cs"/>
          <w:b/>
          <w:bCs/>
          <w:sz w:val="24"/>
          <w:szCs w:val="24"/>
          <w:rtl/>
          <w:lang w:bidi="fa-IR"/>
        </w:rPr>
        <w:t>درصورتی‌که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هر یک از فعالیت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من</w:t>
      </w:r>
      <w:r w:rsidRPr="00F34B47">
        <w:rPr>
          <w:rFonts w:cs="B Nazanin" w:hint="cs"/>
          <w:b/>
          <w:bCs/>
          <w:sz w:val="24"/>
          <w:szCs w:val="24"/>
          <w:rtl/>
          <w:lang w:bidi="fa-IR"/>
        </w:rPr>
        <w:t xml:space="preserve">درج در جدول بالا در سطح </w:t>
      </w:r>
      <w:r w:rsidR="009A4BA7">
        <w:rPr>
          <w:rFonts w:cs="B Nazanin" w:hint="cs"/>
          <w:b/>
          <w:bCs/>
          <w:sz w:val="24"/>
          <w:szCs w:val="24"/>
          <w:rtl/>
          <w:lang w:bidi="fa-IR"/>
        </w:rPr>
        <w:t>بین‌المللی</w:t>
      </w:r>
      <w:r w:rsidRPr="00F34B47">
        <w:rPr>
          <w:rFonts w:cs="B Nazanin" w:hint="cs"/>
          <w:b/>
          <w:bCs/>
          <w:sz w:val="24"/>
          <w:szCs w:val="24"/>
          <w:rtl/>
          <w:lang w:bidi="fa-IR"/>
        </w:rPr>
        <w:t xml:space="preserve"> برگزار گردد به امتیاز </w:t>
      </w:r>
      <w:r w:rsidR="009A4BA7">
        <w:rPr>
          <w:rFonts w:cs="B Nazanin" w:hint="cs"/>
          <w:b/>
          <w:bCs/>
          <w:sz w:val="24"/>
          <w:szCs w:val="24"/>
          <w:rtl/>
          <w:lang w:bidi="fa-IR"/>
        </w:rPr>
        <w:t>اخذشده</w:t>
      </w:r>
      <w:r w:rsidRPr="00F34B47">
        <w:rPr>
          <w:rFonts w:cs="B Nazanin" w:hint="cs"/>
          <w:b/>
          <w:bCs/>
          <w:sz w:val="24"/>
          <w:szCs w:val="24"/>
          <w:rtl/>
          <w:lang w:bidi="fa-IR"/>
        </w:rPr>
        <w:t xml:space="preserve"> در هر بند ضریب دو اعمال خواهد شد.</w:t>
      </w:r>
    </w:p>
    <w:p w:rsidR="0076695A" w:rsidRPr="0076695A" w:rsidRDefault="0076695A" w:rsidP="0076695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فرایند اجرا:</w:t>
      </w:r>
    </w:p>
    <w:p w:rsidR="0076695A" w:rsidRPr="0076695A" w:rsidRDefault="0076695A" w:rsidP="007669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لازم است معرفی‌نامه هر یک انجمن‌های علمی فعال مرتبط با زیست‌فناوری در هر دانشگاه و مسئول آن انجمن از طریق دانشگاه به ستاد ارسال گردد.</w:t>
      </w:r>
    </w:p>
    <w:p w:rsidR="0076695A" w:rsidRPr="0076695A" w:rsidRDefault="0076695A" w:rsidP="007669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انجمن‌های علمی کلیه فعالیت</w:t>
      </w:r>
      <w:r w:rsidRPr="0076695A">
        <w:rPr>
          <w:rFonts w:cs="B Nazanin"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sz w:val="24"/>
          <w:szCs w:val="24"/>
          <w:rtl/>
          <w:lang w:bidi="fa-IR"/>
        </w:rPr>
        <w:t>های علمی-ترویجی سال تحصیلی خود را به همراه مستندات تا پایان اردیبهشت‌ماه از طریق دانشگاه به ستاد توسعه زیست‌فناوری ارسال نماید.</w:t>
      </w:r>
    </w:p>
    <w:p w:rsidR="0076695A" w:rsidRPr="0076695A" w:rsidRDefault="0076695A" w:rsidP="007669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پس از دریافت کلیه مستندات فعالیت</w:t>
      </w:r>
      <w:r w:rsidRPr="0076695A">
        <w:rPr>
          <w:rFonts w:cs="B Nazanin"/>
          <w:sz w:val="24"/>
          <w:szCs w:val="24"/>
          <w:rtl/>
          <w:lang w:bidi="fa-IR"/>
        </w:rPr>
        <w:softHyphen/>
      </w:r>
      <w:r w:rsidRPr="0076695A">
        <w:rPr>
          <w:rFonts w:cs="B Nazanin" w:hint="cs"/>
          <w:sz w:val="24"/>
          <w:szCs w:val="24"/>
          <w:rtl/>
          <w:lang w:bidi="fa-IR"/>
        </w:rPr>
        <w:t>های مختلف و ارزیابی آن‌ها توسط کمیته داوری ستاد</w:t>
      </w:r>
      <w:r w:rsidR="00072CD6">
        <w:rPr>
          <w:rFonts w:cs="B Nazanin" w:hint="cs"/>
          <w:sz w:val="24"/>
          <w:szCs w:val="24"/>
          <w:rtl/>
          <w:lang w:bidi="fa-IR"/>
        </w:rPr>
        <w:t xml:space="preserve"> متشکل از نمایندگان کلیه گروه</w:t>
      </w:r>
      <w:r w:rsidR="00072CD6">
        <w:rPr>
          <w:rFonts w:cs="B Nazanin" w:hint="cs"/>
          <w:sz w:val="24"/>
          <w:szCs w:val="24"/>
          <w:rtl/>
          <w:lang w:bidi="fa-IR"/>
        </w:rPr>
        <w:softHyphen/>
        <w:t>های تخصصی ستاد</w:t>
      </w:r>
      <w:r w:rsidR="009A4BA7">
        <w:rPr>
          <w:rFonts w:cs="B Nazanin" w:hint="cs"/>
          <w:sz w:val="24"/>
          <w:szCs w:val="24"/>
          <w:rtl/>
          <w:lang w:bidi="fa-IR"/>
        </w:rPr>
        <w:t>، در پایان سال تحصیلی</w:t>
      </w:r>
      <w:r w:rsidRPr="0076695A">
        <w:rPr>
          <w:rFonts w:cs="B Nazanin" w:hint="cs"/>
          <w:sz w:val="24"/>
          <w:szCs w:val="24"/>
          <w:rtl/>
          <w:lang w:bidi="fa-IR"/>
        </w:rPr>
        <w:t xml:space="preserve"> انجمن</w:t>
      </w:r>
      <w:r w:rsidR="009A4BA7">
        <w:rPr>
          <w:rFonts w:cs="B Nazanin"/>
          <w:sz w:val="24"/>
          <w:szCs w:val="24"/>
          <w:rtl/>
          <w:lang w:bidi="fa-IR"/>
        </w:rPr>
        <w:softHyphen/>
      </w:r>
      <w:r w:rsidR="009A4BA7">
        <w:rPr>
          <w:rFonts w:cs="B Nazanin" w:hint="cs"/>
          <w:sz w:val="24"/>
          <w:szCs w:val="24"/>
          <w:rtl/>
          <w:lang w:bidi="fa-IR"/>
        </w:rPr>
        <w:t>های</w:t>
      </w:r>
      <w:r w:rsidRPr="0076695A">
        <w:rPr>
          <w:rFonts w:cs="B Nazanin" w:hint="cs"/>
          <w:sz w:val="24"/>
          <w:szCs w:val="24"/>
          <w:rtl/>
          <w:lang w:bidi="fa-IR"/>
        </w:rPr>
        <w:t xml:space="preserve"> علمی برتر معرفی و طی مراسمی از آنان تقدیر و تشکر به عمل خواهد آمد.</w:t>
      </w:r>
    </w:p>
    <w:p w:rsidR="0076695A" w:rsidRPr="0076695A" w:rsidRDefault="0076695A" w:rsidP="0076695A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6695A" w:rsidRPr="0076695A" w:rsidRDefault="0076695A" w:rsidP="0076695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6695A">
        <w:rPr>
          <w:rFonts w:cs="B Nazanin" w:hint="cs"/>
          <w:b/>
          <w:bCs/>
          <w:sz w:val="24"/>
          <w:szCs w:val="24"/>
          <w:rtl/>
          <w:lang w:bidi="fa-IR"/>
        </w:rPr>
        <w:t>برنامه پیشنهادی سالیانه انجمن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نام استان: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نام شهر: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نام دانشگاه: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نام دانشکده: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سال تأسیس انجمن: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نام مسئول انجمن: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تعداد اعضا: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6695A">
        <w:rPr>
          <w:rFonts w:cs="B Nazanin" w:hint="cs"/>
          <w:sz w:val="24"/>
          <w:szCs w:val="24"/>
          <w:rtl/>
          <w:lang w:bidi="fa-IR"/>
        </w:rPr>
        <w:t>شماره تماس:</w:t>
      </w:r>
    </w:p>
    <w:p w:rsidR="0076695A" w:rsidRPr="0076695A" w:rsidRDefault="0076695A" w:rsidP="0076695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886"/>
        <w:gridCol w:w="2666"/>
        <w:gridCol w:w="2933"/>
        <w:gridCol w:w="2758"/>
      </w:tblGrid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موردنظر</w:t>
            </w: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 بیشتر</w:t>
            </w: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695A" w:rsidRPr="0076695A" w:rsidTr="009B5EF1">
        <w:tc>
          <w:tcPr>
            <w:tcW w:w="890" w:type="dxa"/>
          </w:tcPr>
          <w:p w:rsidR="0076695A" w:rsidRPr="0076695A" w:rsidRDefault="0076695A" w:rsidP="009B5E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700" w:type="dxa"/>
          </w:tcPr>
          <w:p w:rsidR="0076695A" w:rsidRPr="0076695A" w:rsidRDefault="0076695A" w:rsidP="009B5EF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76695A" w:rsidRPr="0076695A" w:rsidRDefault="0076695A" w:rsidP="009B5EF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6695A" w:rsidRPr="0076695A" w:rsidRDefault="0076695A" w:rsidP="009B5EF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6695A" w:rsidRPr="0076695A" w:rsidRDefault="0076695A" w:rsidP="0076695A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8A1346" w:rsidRPr="002E2A2E" w:rsidRDefault="008A1346" w:rsidP="0076695A">
      <w:pPr>
        <w:bidi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sectPr w:rsidR="008A1346" w:rsidRPr="002E2A2E" w:rsidSect="002E2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D3" w:rsidRDefault="009D21D3" w:rsidP="00A963BB">
      <w:pPr>
        <w:spacing w:after="0" w:line="240" w:lineRule="auto"/>
      </w:pPr>
      <w:r>
        <w:separator/>
      </w:r>
    </w:p>
  </w:endnote>
  <w:endnote w:type="continuationSeparator" w:id="0">
    <w:p w:rsidR="009D21D3" w:rsidRDefault="009D21D3" w:rsidP="00A9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B" w:rsidRDefault="00A963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B" w:rsidRDefault="00A963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B" w:rsidRDefault="00A963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D3" w:rsidRDefault="009D21D3" w:rsidP="00A963BB">
      <w:pPr>
        <w:spacing w:after="0" w:line="240" w:lineRule="auto"/>
      </w:pPr>
      <w:r>
        <w:separator/>
      </w:r>
    </w:p>
  </w:footnote>
  <w:footnote w:type="continuationSeparator" w:id="0">
    <w:p w:rsidR="009D21D3" w:rsidRDefault="009D21D3" w:rsidP="00A9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B" w:rsidRDefault="00A963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B" w:rsidRDefault="00A963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B" w:rsidRDefault="00A963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2C5"/>
    <w:multiLevelType w:val="hybridMultilevel"/>
    <w:tmpl w:val="6E1A67DA"/>
    <w:lvl w:ilvl="0" w:tplc="7C148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350F"/>
    <w:multiLevelType w:val="hybridMultilevel"/>
    <w:tmpl w:val="9F62DDF4"/>
    <w:lvl w:ilvl="0" w:tplc="36DCE2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03ABF"/>
    <w:multiLevelType w:val="hybridMultilevel"/>
    <w:tmpl w:val="61F444EE"/>
    <w:lvl w:ilvl="0" w:tplc="71B21DA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E7D2A"/>
    <w:multiLevelType w:val="hybridMultilevel"/>
    <w:tmpl w:val="F1B41038"/>
    <w:lvl w:ilvl="0" w:tplc="C564146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110D2"/>
    <w:multiLevelType w:val="hybridMultilevel"/>
    <w:tmpl w:val="B34CE7E0"/>
    <w:lvl w:ilvl="0" w:tplc="B5C8481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44FCB"/>
    <w:multiLevelType w:val="hybridMultilevel"/>
    <w:tmpl w:val="0590B6EC"/>
    <w:lvl w:ilvl="0" w:tplc="1F86B64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A1346"/>
    <w:rsid w:val="00010A70"/>
    <w:rsid w:val="000525D7"/>
    <w:rsid w:val="00061530"/>
    <w:rsid w:val="00072CD6"/>
    <w:rsid w:val="000733F7"/>
    <w:rsid w:val="000C61EE"/>
    <w:rsid w:val="00101F5B"/>
    <w:rsid w:val="0012340A"/>
    <w:rsid w:val="00126F01"/>
    <w:rsid w:val="00142E01"/>
    <w:rsid w:val="001543AF"/>
    <w:rsid w:val="001569C9"/>
    <w:rsid w:val="00173C99"/>
    <w:rsid w:val="001D0F3E"/>
    <w:rsid w:val="001E58E9"/>
    <w:rsid w:val="002417C1"/>
    <w:rsid w:val="002A5E15"/>
    <w:rsid w:val="002C2AAD"/>
    <w:rsid w:val="002E2A2E"/>
    <w:rsid w:val="003368FB"/>
    <w:rsid w:val="00357BEA"/>
    <w:rsid w:val="00361CE7"/>
    <w:rsid w:val="00361DB7"/>
    <w:rsid w:val="003B7BAB"/>
    <w:rsid w:val="004719DB"/>
    <w:rsid w:val="00495774"/>
    <w:rsid w:val="004A730B"/>
    <w:rsid w:val="004B6FB5"/>
    <w:rsid w:val="005C1D6F"/>
    <w:rsid w:val="005C642A"/>
    <w:rsid w:val="00605861"/>
    <w:rsid w:val="00613921"/>
    <w:rsid w:val="00657E61"/>
    <w:rsid w:val="006A10E4"/>
    <w:rsid w:val="007428D2"/>
    <w:rsid w:val="0076695A"/>
    <w:rsid w:val="00794C0A"/>
    <w:rsid w:val="007A3472"/>
    <w:rsid w:val="007B754A"/>
    <w:rsid w:val="007D3736"/>
    <w:rsid w:val="00806669"/>
    <w:rsid w:val="00813EE5"/>
    <w:rsid w:val="00814C68"/>
    <w:rsid w:val="00831633"/>
    <w:rsid w:val="0084751F"/>
    <w:rsid w:val="00863BDD"/>
    <w:rsid w:val="008A1346"/>
    <w:rsid w:val="008C0A4D"/>
    <w:rsid w:val="00914412"/>
    <w:rsid w:val="0091694B"/>
    <w:rsid w:val="00927F8E"/>
    <w:rsid w:val="00936086"/>
    <w:rsid w:val="00942CAC"/>
    <w:rsid w:val="009A00F9"/>
    <w:rsid w:val="009A4BA7"/>
    <w:rsid w:val="009B34DD"/>
    <w:rsid w:val="009B5AE8"/>
    <w:rsid w:val="009D21D3"/>
    <w:rsid w:val="00A220FC"/>
    <w:rsid w:val="00A30097"/>
    <w:rsid w:val="00A55FDD"/>
    <w:rsid w:val="00A571FF"/>
    <w:rsid w:val="00A651EE"/>
    <w:rsid w:val="00A676F5"/>
    <w:rsid w:val="00A71F07"/>
    <w:rsid w:val="00A963BB"/>
    <w:rsid w:val="00AF5E68"/>
    <w:rsid w:val="00B03849"/>
    <w:rsid w:val="00B4399C"/>
    <w:rsid w:val="00B76C19"/>
    <w:rsid w:val="00B77ADF"/>
    <w:rsid w:val="00BB0711"/>
    <w:rsid w:val="00BB358D"/>
    <w:rsid w:val="00BE33BD"/>
    <w:rsid w:val="00C11EA0"/>
    <w:rsid w:val="00C84167"/>
    <w:rsid w:val="00C92816"/>
    <w:rsid w:val="00CB1C4E"/>
    <w:rsid w:val="00CB65F3"/>
    <w:rsid w:val="00CD1210"/>
    <w:rsid w:val="00CD1D32"/>
    <w:rsid w:val="00CD7CB4"/>
    <w:rsid w:val="00D24B48"/>
    <w:rsid w:val="00D36AA2"/>
    <w:rsid w:val="00D46DF8"/>
    <w:rsid w:val="00D77B08"/>
    <w:rsid w:val="00D9028E"/>
    <w:rsid w:val="00D95053"/>
    <w:rsid w:val="00E34539"/>
    <w:rsid w:val="00E5724F"/>
    <w:rsid w:val="00E82B23"/>
    <w:rsid w:val="00ED4C78"/>
    <w:rsid w:val="00ED5643"/>
    <w:rsid w:val="00F34B47"/>
    <w:rsid w:val="00F6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DF"/>
    <w:pPr>
      <w:ind w:left="720"/>
      <w:contextualSpacing/>
    </w:pPr>
  </w:style>
  <w:style w:type="table" w:styleId="TableGrid">
    <w:name w:val="Table Grid"/>
    <w:basedOn w:val="TableNormal"/>
    <w:uiPriority w:val="39"/>
    <w:rsid w:val="00BB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9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3BB"/>
  </w:style>
  <w:style w:type="paragraph" w:styleId="Footer">
    <w:name w:val="footer"/>
    <w:basedOn w:val="Normal"/>
    <w:link w:val="FooterChar"/>
    <w:uiPriority w:val="99"/>
    <w:semiHidden/>
    <w:unhideWhenUsed/>
    <w:rsid w:val="00A9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6B97A-BFA5-42C9-AF55-4F798AB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r.sabagh</cp:lastModifiedBy>
  <cp:revision>4</cp:revision>
  <cp:lastPrinted>2021-06-14T09:31:00Z</cp:lastPrinted>
  <dcterms:created xsi:type="dcterms:W3CDTF">2021-06-14T08:57:00Z</dcterms:created>
  <dcterms:modified xsi:type="dcterms:W3CDTF">2021-06-14T11:11:00Z</dcterms:modified>
</cp:coreProperties>
</file>