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94" w:rsidRPr="008A2E38" w:rsidRDefault="005F3994" w:rsidP="005F3994">
      <w:pPr>
        <w:bidi/>
        <w:spacing w:line="360" w:lineRule="auto"/>
        <w:jc w:val="both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bookmarkStart w:id="0" w:name="_GoBack"/>
      <w:r w:rsidRPr="008A2E38">
        <w:rPr>
          <w:rFonts w:cs="B Nazanin" w:hint="cs"/>
          <w:rtl/>
          <w:lang w:bidi="fa-IR"/>
        </w:rPr>
        <w:t xml:space="preserve">عنوان طرح:  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>باز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اب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ز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ست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فلزات گروه پلات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ن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از کاتال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ست‌ها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فرسوده خودرو توسط باکتر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ها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س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انوژن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ک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به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>کمک پ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ش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ت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مار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م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کروب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آن‌ه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ا 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>با استفاده از سو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ه‌ها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/>
          <w:sz w:val="22"/>
          <w:szCs w:val="22"/>
          <w:rtl/>
          <w:lang w:bidi="fa-IR"/>
        </w:rPr>
        <w:t xml:space="preserve"> اس</w:t>
      </w: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</w:t>
      </w:r>
      <w:r w:rsidRPr="008A2E38">
        <w:rPr>
          <w:rFonts w:asciiTheme="minorHAnsi" w:eastAsiaTheme="minorHAnsi" w:hAnsiTheme="minorHAnsi" w:cs="B Nazanin" w:hint="eastAsia"/>
          <w:sz w:val="22"/>
          <w:szCs w:val="22"/>
          <w:rtl/>
          <w:lang w:bidi="fa-IR"/>
        </w:rPr>
        <w:t>ددوست</w:t>
      </w:r>
    </w:p>
    <w:p w:rsidR="005F3994" w:rsidRPr="008A2E38" w:rsidRDefault="005F3994" w:rsidP="005F3994">
      <w:pPr>
        <w:bidi/>
        <w:jc w:val="both"/>
        <w:rPr>
          <w:rFonts w:cs="B Nazanin"/>
          <w:rtl/>
          <w:lang w:bidi="fa-IR"/>
        </w:rPr>
      </w:pPr>
      <w:r w:rsidRPr="008A2E38">
        <w:rPr>
          <w:rFonts w:cs="B Nazanin" w:hint="cs"/>
          <w:rtl/>
          <w:lang w:bidi="fa-IR"/>
        </w:rPr>
        <w:t>مجری: دانشگاه تربیت مدرس- سید محمد موسوی</w:t>
      </w:r>
    </w:p>
    <w:p w:rsidR="005F3994" w:rsidRPr="008A2E38" w:rsidRDefault="005F3994" w:rsidP="005F3994">
      <w:pPr>
        <w:bidi/>
        <w:jc w:val="both"/>
        <w:rPr>
          <w:rFonts w:cs="B Nazanin"/>
          <w:rtl/>
          <w:lang w:bidi="fa-IR"/>
        </w:rPr>
      </w:pPr>
      <w:r w:rsidRPr="008A2E38">
        <w:rPr>
          <w:rFonts w:cs="B Nazanin" w:hint="cs"/>
          <w:rtl/>
          <w:lang w:bidi="fa-IR"/>
        </w:rPr>
        <w:t>تاریخ اجرا: 1398-1399</w:t>
      </w:r>
    </w:p>
    <w:p w:rsidR="005F3994" w:rsidRPr="008A2E38" w:rsidRDefault="005F3994" w:rsidP="005F3994">
      <w:pPr>
        <w:bidi/>
        <w:jc w:val="both"/>
        <w:rPr>
          <w:rFonts w:cs="B Nazanin"/>
          <w:rtl/>
          <w:lang w:bidi="fa-IR"/>
        </w:rPr>
      </w:pPr>
      <w:r w:rsidRPr="008A2E38">
        <w:rPr>
          <w:rFonts w:cs="B Nazanin" w:hint="cs"/>
          <w:rtl/>
          <w:lang w:bidi="fa-IR"/>
        </w:rPr>
        <w:t>گروه مربوطه: گروه پژوهش، زیرساخت و توسعه فناوری ستاد توسعه زیست فناوری</w:t>
      </w:r>
    </w:p>
    <w:p w:rsidR="005F3994" w:rsidRPr="008A2E38" w:rsidRDefault="005F3994" w:rsidP="005F3994">
      <w:pPr>
        <w:bidi/>
        <w:jc w:val="both"/>
        <w:rPr>
          <w:rFonts w:cs="B Nazanin"/>
          <w:rtl/>
          <w:lang w:bidi="fa-IR"/>
        </w:rPr>
      </w:pPr>
    </w:p>
    <w:p w:rsidR="005F3994" w:rsidRPr="008A2E38" w:rsidRDefault="005F3994" w:rsidP="005F3994">
      <w:pPr>
        <w:widowControl w:val="0"/>
        <w:bidi/>
        <w:spacing w:line="336" w:lineRule="auto"/>
        <w:ind w:left="142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8A2E38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خلاصه و دستاوردها:</w:t>
      </w:r>
    </w:p>
    <w:p w:rsidR="003944BF" w:rsidRPr="008A2E38" w:rsidRDefault="00E132E1" w:rsidP="00D420B3">
      <w:pPr>
        <w:bidi/>
        <w:spacing w:after="120" w:line="360" w:lineRule="auto"/>
        <w:ind w:left="142"/>
        <w:jc w:val="both"/>
        <w:rPr>
          <w:rFonts w:cs="B Nazanin"/>
          <w:sz w:val="26"/>
          <w:szCs w:val="26"/>
        </w:rPr>
      </w:pPr>
      <w:r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مدیریت </w:t>
      </w:r>
      <w:r w:rsidRPr="008A2E38">
        <w:rPr>
          <w:rFonts w:cs="B Nazanin"/>
          <w:noProof/>
          <w:sz w:val="26"/>
          <w:szCs w:val="26"/>
          <w:rtl/>
          <w:lang w:bidi="fa-IR"/>
        </w:rPr>
        <w:t>پسماندهای جامد</w:t>
      </w:r>
      <w:r w:rsidRPr="008A2E38">
        <w:rPr>
          <w:rFonts w:cs="B Nazanin"/>
          <w:bCs/>
          <w:noProof/>
          <w:sz w:val="26"/>
          <w:szCs w:val="26"/>
          <w:rtl/>
          <w:lang w:bidi="fa-IR"/>
        </w:rPr>
        <w:t xml:space="preserve"> </w:t>
      </w:r>
      <w:r w:rsidRPr="008A2E38">
        <w:rPr>
          <w:rFonts w:cs="B Nazanin"/>
          <w:noProof/>
          <w:sz w:val="26"/>
          <w:szCs w:val="26"/>
          <w:rtl/>
        </w:rPr>
        <w:t>يکي از مهم</w:t>
      </w:r>
      <w:r w:rsidRPr="008A2E38">
        <w:rPr>
          <w:rFonts w:cs="B Nazanin"/>
          <w:noProof/>
          <w:sz w:val="26"/>
          <w:szCs w:val="26"/>
          <w:rtl/>
        </w:rPr>
        <w:softHyphen/>
        <w:t xml:space="preserve">ترين ارکان مهندسي محیط‏زیست است که عدم توجه به آن باعث به وجود </w:t>
      </w:r>
      <w:r w:rsidRPr="008A2E38">
        <w:rPr>
          <w:rFonts w:cs="B Nazanin"/>
          <w:noProof/>
          <w:sz w:val="26"/>
          <w:szCs w:val="26"/>
          <w:rtl/>
        </w:rPr>
        <w:softHyphen/>
        <w:t>آمدن زیان‌های اقتصادي، از بين رفتن منابع، آلودگي محیط‏زیست و تهدید سلامت عمومی مي</w:t>
      </w:r>
      <w:r w:rsidRPr="008A2E38">
        <w:rPr>
          <w:rFonts w:cs="B Nazanin"/>
          <w:noProof/>
          <w:sz w:val="26"/>
          <w:szCs w:val="26"/>
          <w:rtl/>
        </w:rPr>
        <w:softHyphen/>
        <w:t>شود</w:t>
      </w:r>
      <w:r w:rsidRPr="008A2E38">
        <w:rPr>
          <w:rFonts w:cs="B Nazanin"/>
          <w:noProof/>
          <w:sz w:val="26"/>
          <w:szCs w:val="26"/>
        </w:rPr>
        <w:t>.</w:t>
      </w:r>
      <w:r w:rsidRPr="008A2E38">
        <w:rPr>
          <w:rFonts w:cs="B Nazanin"/>
          <w:noProof/>
          <w:sz w:val="26"/>
          <w:szCs w:val="26"/>
          <w:rtl/>
        </w:rPr>
        <w:t xml:space="preserve"> </w:t>
      </w:r>
      <w:r w:rsidRPr="008A2E38">
        <w:rPr>
          <w:rFonts w:cs="B Nazanin"/>
          <w:noProof/>
          <w:sz w:val="26"/>
          <w:szCs w:val="26"/>
          <w:rtl/>
          <w:lang w:bidi="fa-IR"/>
        </w:rPr>
        <w:t>در حال حاضر پسماندهای صنعتی به دلیل حجم بالای</w:t>
      </w:r>
      <w:r w:rsidR="00C7416B" w:rsidRPr="008A2E38">
        <w:rPr>
          <w:rFonts w:cs="B Nazanin"/>
          <w:noProof/>
          <w:sz w:val="26"/>
          <w:szCs w:val="26"/>
          <w:rtl/>
          <w:lang w:bidi="fa-IR"/>
        </w:rPr>
        <w:t xml:space="preserve"> تولید و دارا بودن فلزات سنگین</w:t>
      </w:r>
      <w:r w:rsidRPr="008A2E38">
        <w:rPr>
          <w:rFonts w:cs="B Nazanin"/>
          <w:noProof/>
          <w:sz w:val="26"/>
          <w:szCs w:val="26"/>
          <w:rtl/>
          <w:lang w:bidi="fa-IR"/>
        </w:rPr>
        <w:t xml:space="preserve"> یکی از معضلات اصلی دنیا محسوب می</w:t>
      </w:r>
      <w:r w:rsidRPr="008A2E38">
        <w:rPr>
          <w:rFonts w:cs="B Nazanin"/>
          <w:iCs/>
          <w:noProof/>
          <w:sz w:val="26"/>
          <w:szCs w:val="26"/>
          <w:cs/>
          <w:lang w:bidi="fa-IR"/>
        </w:rPr>
        <w:t>‎</w:t>
      </w:r>
      <w:r w:rsidRPr="008A2E38">
        <w:rPr>
          <w:rFonts w:cs="B Nazanin"/>
          <w:noProof/>
          <w:sz w:val="26"/>
          <w:szCs w:val="26"/>
          <w:rtl/>
          <w:lang w:bidi="fa-IR"/>
        </w:rPr>
        <w:t>شوند.</w:t>
      </w:r>
      <w:r w:rsidRPr="008A2E38">
        <w:rPr>
          <w:rFonts w:cs="B Nazanin"/>
          <w:noProof/>
          <w:sz w:val="26"/>
          <w:szCs w:val="26"/>
        </w:rPr>
        <w:t xml:space="preserve"> </w:t>
      </w:r>
      <w:r w:rsidRPr="008A2E38">
        <w:rPr>
          <w:rFonts w:cs="B Nazanin"/>
          <w:noProof/>
          <w:sz w:val="26"/>
          <w:szCs w:val="26"/>
          <w:rtl/>
          <w:lang w:bidi="fa-IR"/>
        </w:rPr>
        <w:t>از جمله این پسماندها می‌توان به کاتالیست</w:t>
      </w:r>
      <w:r w:rsidRPr="008A2E38">
        <w:rPr>
          <w:rFonts w:cs="B Nazanin" w:hint="cs"/>
          <w:noProof/>
          <w:sz w:val="26"/>
          <w:szCs w:val="26"/>
          <w:rtl/>
          <w:lang w:bidi="fa-IR"/>
        </w:rPr>
        <w:t>‌</w:t>
      </w:r>
      <w:r w:rsidRPr="008A2E38">
        <w:rPr>
          <w:rFonts w:cs="B Nazanin"/>
          <w:noProof/>
          <w:sz w:val="26"/>
          <w:szCs w:val="26"/>
          <w:rtl/>
          <w:lang w:bidi="fa-IR"/>
        </w:rPr>
        <w:t xml:space="preserve">های فرسوده خودرو اشاره کرد. </w:t>
      </w:r>
      <w:r w:rsidRPr="008A2E38">
        <w:rPr>
          <w:rFonts w:cs="B Nazanin" w:hint="cs"/>
          <w:noProof/>
          <w:sz w:val="26"/>
          <w:szCs w:val="26"/>
          <w:rtl/>
          <w:lang w:bidi="fa-IR"/>
        </w:rPr>
        <w:t xml:space="preserve">در حال حاضر، کاتالیست‌های فرسوده خودرو یکی از سریع‌ترین جریان‌های تولید پسماند در جهان می‌باشند که از نظر مشکلات زیست‌محیطی، </w:t>
      </w:r>
      <w:r w:rsidR="00C7416B" w:rsidRPr="008A2E38">
        <w:rPr>
          <w:rFonts w:cs="B Nazanin" w:hint="cs"/>
          <w:noProof/>
          <w:sz w:val="26"/>
          <w:szCs w:val="26"/>
          <w:rtl/>
          <w:lang w:bidi="fa-IR"/>
        </w:rPr>
        <w:t>گران</w:t>
      </w:r>
      <w:r w:rsidR="00C7416B" w:rsidRPr="008A2E38">
        <w:rPr>
          <w:rFonts w:cs="B Nazanin" w:hint="cs"/>
          <w:noProof/>
          <w:sz w:val="26"/>
          <w:szCs w:val="26"/>
          <w:rtl/>
          <w:lang w:bidi="fa-IR"/>
        </w:rPr>
        <w:softHyphen/>
        <w:t>بهایی فلزات همراه</w:t>
      </w:r>
      <w:r w:rsidRPr="008A2E38">
        <w:rPr>
          <w:rFonts w:cs="B Nazanin" w:hint="cs"/>
          <w:noProof/>
          <w:sz w:val="26"/>
          <w:szCs w:val="26"/>
          <w:rtl/>
          <w:lang w:bidi="fa-IR"/>
        </w:rPr>
        <w:t xml:space="preserve"> و بازیابی در سالیان اخیر بسیار مورد توجه قرار گرفته‌اند.</w:t>
      </w:r>
      <w:r w:rsidR="00371CCC" w:rsidRPr="008A2E38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Pr="008A2E38">
        <w:rPr>
          <w:rFonts w:cs="B Nazanin"/>
          <w:noProof/>
          <w:sz w:val="26"/>
          <w:szCs w:val="26"/>
          <w:rtl/>
        </w:rPr>
        <w:t>مبدل</w:t>
      </w:r>
      <w:r w:rsidRPr="008A2E38">
        <w:rPr>
          <w:rFonts w:cs="B Nazanin"/>
          <w:noProof/>
          <w:sz w:val="26"/>
          <w:szCs w:val="26"/>
          <w:rtl/>
        </w:rPr>
        <w:softHyphen/>
        <w:t>هاي کاتالیستی خودرو که به‌عنوان ابزاري براي جلوگیري از آلودگی هوا در اگزوز خودرو</w:t>
      </w:r>
      <w:r w:rsidRPr="008A2E38">
        <w:rPr>
          <w:rFonts w:cs="B Nazanin"/>
          <w:noProof/>
          <w:sz w:val="26"/>
          <w:szCs w:val="26"/>
          <w:rtl/>
        </w:rPr>
        <w:softHyphen/>
        <w:t>ها استفاده می‌شوند</w:t>
      </w:r>
      <w:r w:rsidRPr="008A2E38">
        <w:rPr>
          <w:rFonts w:cs="B Nazanin" w:hint="cs"/>
          <w:noProof/>
          <w:sz w:val="26"/>
          <w:szCs w:val="26"/>
          <w:rtl/>
        </w:rPr>
        <w:t>،</w:t>
      </w:r>
      <w:r w:rsidR="00371CCC" w:rsidRPr="008A2E38">
        <w:rPr>
          <w:rFonts w:cs="B Nazanin"/>
          <w:noProof/>
          <w:sz w:val="26"/>
          <w:szCs w:val="26"/>
          <w:rtl/>
        </w:rPr>
        <w:t xml:space="preserve"> حاوي فلزات گران</w:t>
      </w:r>
      <w:r w:rsidR="00371CCC" w:rsidRPr="008A2E38">
        <w:rPr>
          <w:rFonts w:cs="B Nazanin"/>
          <w:noProof/>
          <w:sz w:val="26"/>
          <w:szCs w:val="26"/>
          <w:rtl/>
        </w:rPr>
        <w:softHyphen/>
        <w:t>بهاي پلاتین</w:t>
      </w:r>
      <w:r w:rsidRPr="008A2E38">
        <w:rPr>
          <w:rFonts w:cs="B Nazanin"/>
          <w:noProof/>
          <w:sz w:val="26"/>
          <w:szCs w:val="26"/>
          <w:rtl/>
        </w:rPr>
        <w:t xml:space="preserve">، </w:t>
      </w:r>
      <w:r w:rsidR="0019476C" w:rsidRPr="008A2E38">
        <w:rPr>
          <w:rFonts w:cs="B Nazanin"/>
          <w:noProof/>
          <w:sz w:val="26"/>
          <w:szCs w:val="26"/>
          <w:rtl/>
        </w:rPr>
        <w:t>پالادیم</w:t>
      </w:r>
      <w:r w:rsidR="00371CCC" w:rsidRPr="008A2E38">
        <w:rPr>
          <w:rFonts w:cs="B Nazanin"/>
          <w:noProof/>
          <w:sz w:val="26"/>
          <w:szCs w:val="26"/>
          <w:rtl/>
        </w:rPr>
        <w:t xml:space="preserve"> و رودیوم</w:t>
      </w:r>
      <w:r w:rsidRPr="008A2E38">
        <w:rPr>
          <w:rFonts w:cs="B Nazanin"/>
          <w:noProof/>
          <w:sz w:val="26"/>
          <w:szCs w:val="26"/>
          <w:rtl/>
        </w:rPr>
        <w:t xml:space="preserve"> هستند</w:t>
      </w:r>
      <w:r w:rsidRPr="008A2E38">
        <w:rPr>
          <w:rFonts w:cs="B Nazanin" w:hint="cs"/>
          <w:noProof/>
          <w:sz w:val="26"/>
          <w:szCs w:val="26"/>
          <w:rtl/>
        </w:rPr>
        <w:t xml:space="preserve">. </w:t>
      </w:r>
      <w:r w:rsidRPr="008A2E38">
        <w:rPr>
          <w:rFonts w:cs="B Nazanin"/>
          <w:b/>
          <w:i/>
          <w:noProof/>
          <w:sz w:val="26"/>
          <w:szCs w:val="26"/>
          <w:rtl/>
        </w:rPr>
        <w:t>علاوه بر این، کاتالیست‌های فرسوده به‌عنوان پسماندهای زیست‌محیطی خطرناک محسوب می‌شو</w:t>
      </w:r>
      <w:r w:rsidRPr="008A2E38">
        <w:rPr>
          <w:rFonts w:cs="B Nazanin" w:hint="cs"/>
          <w:b/>
          <w:i/>
          <w:noProof/>
          <w:sz w:val="26"/>
          <w:szCs w:val="26"/>
          <w:rtl/>
        </w:rPr>
        <w:t>ن</w:t>
      </w:r>
      <w:r w:rsidRPr="008A2E38">
        <w:rPr>
          <w:rFonts w:cs="B Nazanin"/>
          <w:b/>
          <w:i/>
          <w:noProof/>
          <w:sz w:val="26"/>
          <w:szCs w:val="26"/>
          <w:rtl/>
        </w:rPr>
        <w:t xml:space="preserve">د، زیرا معمولاً حاوی آلاینده‌هایی مانند </w:t>
      </w:r>
      <w:r w:rsidRPr="008A2E38">
        <w:rPr>
          <w:rFonts w:cs="B Nazanin" w:hint="cs"/>
          <w:b/>
          <w:i/>
          <w:noProof/>
          <w:sz w:val="26"/>
          <w:szCs w:val="26"/>
          <w:rtl/>
        </w:rPr>
        <w:t>فلزات سنگین</w:t>
      </w:r>
      <w:r w:rsidR="00706E51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ی از قبیل</w:t>
      </w:r>
      <w:r w:rsidR="00C7416B" w:rsidRPr="008A2E38">
        <w:rPr>
          <w:rFonts w:cs="B Nazanin" w:hint="cs"/>
          <w:sz w:val="26"/>
          <w:szCs w:val="26"/>
          <w:rtl/>
        </w:rPr>
        <w:t xml:space="preserve"> سرب و</w:t>
      </w:r>
      <w:r w:rsidR="003944BF" w:rsidRPr="008A2E38">
        <w:rPr>
          <w:rFonts w:cs="B Nazanin" w:hint="cs"/>
          <w:sz w:val="26"/>
          <w:szCs w:val="26"/>
          <w:rtl/>
        </w:rPr>
        <w:t xml:space="preserve"> آرسنیک </w:t>
      </w:r>
      <w:r w:rsidRPr="008A2E38">
        <w:rPr>
          <w:rFonts w:cs="B Nazanin"/>
          <w:b/>
          <w:i/>
          <w:noProof/>
          <w:sz w:val="26"/>
          <w:szCs w:val="26"/>
          <w:rtl/>
        </w:rPr>
        <w:t>هستند.</w:t>
      </w:r>
      <w:r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در نتیجه بازیافت این پسماندها علاوه بر اهمیت اقتصادی</w:t>
      </w:r>
      <w:r w:rsidR="00C344FE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آن‏ها</w:t>
      </w:r>
      <w:r w:rsidRPr="008A2E38">
        <w:rPr>
          <w:rFonts w:cs="B Nazanin"/>
          <w:b/>
          <w:i/>
          <w:noProof/>
          <w:sz w:val="26"/>
          <w:szCs w:val="26"/>
          <w:rtl/>
          <w:lang w:bidi="fa-IR"/>
        </w:rPr>
        <w:t>، باعث کاهش اثرات ز</w:t>
      </w:r>
      <w:r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یست‌محیطی</w:t>
      </w:r>
      <w:r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نیز می‌شود.</w:t>
      </w:r>
      <w:r w:rsidR="0017328E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روش‌های مرسوم بازیافت، علاوه بر ایجاد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خطرات زیست‌محیطی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 xml:space="preserve">، 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نیازمند صرف انرژی زیاد و مصرف بالای مواد شیمیایی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هستند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.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چالش‌های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روبه‌رو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شده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در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استفاده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از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این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روش‌ها،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مسیر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را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سمت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استفاده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از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روش‌های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زیستی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در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فرایندهای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استخراج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فلزات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از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پسماندها سوق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داده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است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.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روش‌های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زیستی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توانایی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بازیافت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فلزات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را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حتی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در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عیارهای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بسیار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پایین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دارا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هستند،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بسیار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ارزان‌قیمت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و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کم‌خطر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بوده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و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با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شرایط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عملیاتی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متعادل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و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سازوکار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ساده،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نیاز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به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نیروی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متخصص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>ندارند</w:t>
      </w:r>
      <w:r w:rsidR="008C10B7" w:rsidRPr="008A2E38">
        <w:rPr>
          <w:rFonts w:cs="B Nazanin"/>
          <w:b/>
          <w:i/>
          <w:noProof/>
          <w:sz w:val="26"/>
          <w:szCs w:val="26"/>
          <w:rtl/>
          <w:lang w:bidi="fa-IR"/>
        </w:rPr>
        <w:t xml:space="preserve">. </w:t>
      </w:r>
      <w:r w:rsidR="00CF0729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 xml:space="preserve">لذا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</w:rPr>
        <w:t xml:space="preserve">در این طرح، کارایی ریزاندامگان‌های مؤثر در فرایند </w:t>
      </w:r>
      <w:r w:rsidR="00CF0729" w:rsidRPr="008A2E38">
        <w:rPr>
          <w:rFonts w:cs="B Nazanin" w:hint="cs"/>
          <w:b/>
          <w:i/>
          <w:noProof/>
          <w:sz w:val="26"/>
          <w:szCs w:val="26"/>
          <w:rtl/>
        </w:rPr>
        <w:t>استخراج زیستی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</w:rPr>
        <w:t xml:space="preserve"> فلزات ارزشمند از جمله </w:t>
      </w:r>
      <w:r w:rsidR="0019476C" w:rsidRPr="008A2E38">
        <w:rPr>
          <w:rFonts w:cs="B Nazanin" w:hint="cs"/>
          <w:b/>
          <w:i/>
          <w:noProof/>
          <w:sz w:val="26"/>
          <w:szCs w:val="26"/>
          <w:rtl/>
        </w:rPr>
        <w:t>پالادیم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</w:rPr>
        <w:t xml:space="preserve"> از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 xml:space="preserve">کاتالیست‌های فرسوده خودرو 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</w:rPr>
        <w:t xml:space="preserve">بررسی </w:t>
      </w:r>
      <w:r w:rsidR="00706E51" w:rsidRPr="008A2E38">
        <w:rPr>
          <w:rFonts w:cs="B Nazanin" w:hint="cs"/>
          <w:b/>
          <w:i/>
          <w:noProof/>
          <w:sz w:val="26"/>
          <w:szCs w:val="26"/>
          <w:rtl/>
        </w:rPr>
        <w:t>شده است</w:t>
      </w:r>
      <w:r w:rsidR="008C10B7" w:rsidRPr="008A2E38">
        <w:rPr>
          <w:rFonts w:cs="B Nazanin" w:hint="cs"/>
          <w:b/>
          <w:i/>
          <w:noProof/>
          <w:sz w:val="26"/>
          <w:szCs w:val="26"/>
          <w:rtl/>
        </w:rPr>
        <w:t>.</w:t>
      </w:r>
      <w:r w:rsidR="00CF0729" w:rsidRPr="008A2E38">
        <w:rPr>
          <w:rFonts w:cs="B Nazanin" w:hint="cs"/>
          <w:b/>
          <w:i/>
          <w:noProof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حفظ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محیط‌زیست،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حفظ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معادن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طبیعی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کشور،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جلوگ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 w:hint="eastAsia"/>
          <w:sz w:val="26"/>
          <w:szCs w:val="26"/>
          <w:rtl/>
          <w:lang w:bidi="fa-IR"/>
        </w:rPr>
        <w:t>ر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از صادرات ارزان‌ق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 w:hint="eastAsia"/>
          <w:sz w:val="26"/>
          <w:szCs w:val="26"/>
          <w:rtl/>
          <w:lang w:bidi="fa-IR"/>
        </w:rPr>
        <w:t>مت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پسماند کاتال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 w:hint="eastAsia"/>
          <w:sz w:val="26"/>
          <w:szCs w:val="26"/>
          <w:rtl/>
          <w:lang w:bidi="fa-IR"/>
        </w:rPr>
        <w:t>ست‌ها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فرسوده خودرو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/>
          <w:sz w:val="26"/>
          <w:szCs w:val="26"/>
          <w:rtl/>
          <w:lang w:bidi="fa-IR"/>
        </w:rPr>
        <w:t>به‌عنوان منابع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ارزشمند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، خودکفایی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کشور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در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استحصال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فلزات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گران‌بها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و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کمیاب،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کسب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lastRenderedPageBreak/>
        <w:t>ارزش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افزوده،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حمایت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از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صنایع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سبز</w:t>
      </w:r>
      <w:r w:rsidR="00C7416B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و کارآفرینی از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جمله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دستاوردهایی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است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که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با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بازیابی زیستی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فلزات موجود در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 xml:space="preserve">پسماند </w:t>
      </w:r>
      <w:r w:rsidR="003944BF" w:rsidRPr="008A2E38">
        <w:rPr>
          <w:rFonts w:cs="B Nazanin"/>
          <w:sz w:val="26"/>
          <w:szCs w:val="26"/>
          <w:rtl/>
          <w:lang w:bidi="fa-IR"/>
        </w:rPr>
        <w:t>کاتال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 w:hint="eastAsia"/>
          <w:sz w:val="26"/>
          <w:szCs w:val="26"/>
          <w:rtl/>
          <w:lang w:bidi="fa-IR"/>
        </w:rPr>
        <w:t>ست‌ها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فرسوده خودرو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 xml:space="preserve"> می‌توان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به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آن‌ها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دست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یافت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و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سود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سرشاری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را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عاید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کشور</w:t>
      </w:r>
      <w:r w:rsidR="003944BF" w:rsidRPr="008A2E38">
        <w:rPr>
          <w:rFonts w:cs="B Nazanin"/>
          <w:sz w:val="26"/>
          <w:szCs w:val="26"/>
          <w:rtl/>
          <w:lang w:bidi="fa-IR"/>
        </w:rPr>
        <w:t xml:space="preserve"> </w:t>
      </w:r>
      <w:r w:rsidR="003944BF" w:rsidRPr="008A2E38">
        <w:rPr>
          <w:rFonts w:cs="B Nazanin" w:hint="cs"/>
          <w:sz w:val="26"/>
          <w:szCs w:val="26"/>
          <w:rtl/>
          <w:lang w:bidi="fa-IR"/>
        </w:rPr>
        <w:t>ساخت</w:t>
      </w:r>
      <w:r w:rsidR="003944BF" w:rsidRPr="008A2E38">
        <w:rPr>
          <w:rFonts w:cs="B Nazanin"/>
          <w:sz w:val="26"/>
          <w:szCs w:val="26"/>
          <w:rtl/>
          <w:lang w:bidi="fa-IR"/>
        </w:rPr>
        <w:t>.</w:t>
      </w:r>
      <w:bookmarkEnd w:id="0"/>
    </w:p>
    <w:sectPr w:rsidR="003944BF" w:rsidRPr="008A2E38" w:rsidSect="00EB55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BB" w:rsidRDefault="009224BB" w:rsidP="00C7416B">
      <w:r>
        <w:separator/>
      </w:r>
    </w:p>
  </w:endnote>
  <w:endnote w:type="continuationSeparator" w:id="0">
    <w:p w:rsidR="009224BB" w:rsidRDefault="009224BB" w:rsidP="00C7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BB" w:rsidRDefault="009224BB" w:rsidP="00C7416B">
      <w:r>
        <w:separator/>
      </w:r>
    </w:p>
  </w:footnote>
  <w:footnote w:type="continuationSeparator" w:id="0">
    <w:p w:rsidR="009224BB" w:rsidRDefault="009224BB" w:rsidP="00C7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c2NjA1NDIyMbWwMDdS0lEKTi0uzszPAykwrAUAiE2KwCwAAAA="/>
  </w:docVars>
  <w:rsids>
    <w:rsidRoot w:val="00E132E1"/>
    <w:rsid w:val="0017328E"/>
    <w:rsid w:val="0019476C"/>
    <w:rsid w:val="001F5519"/>
    <w:rsid w:val="00316FE4"/>
    <w:rsid w:val="00371CCC"/>
    <w:rsid w:val="003944BF"/>
    <w:rsid w:val="00520B7B"/>
    <w:rsid w:val="00590C36"/>
    <w:rsid w:val="005F3994"/>
    <w:rsid w:val="00706E51"/>
    <w:rsid w:val="0071550E"/>
    <w:rsid w:val="00760D93"/>
    <w:rsid w:val="00796A28"/>
    <w:rsid w:val="007C668E"/>
    <w:rsid w:val="00833B48"/>
    <w:rsid w:val="008A2E38"/>
    <w:rsid w:val="008C10B7"/>
    <w:rsid w:val="009224BB"/>
    <w:rsid w:val="00C344FE"/>
    <w:rsid w:val="00C7416B"/>
    <w:rsid w:val="00CF0729"/>
    <w:rsid w:val="00D420B3"/>
    <w:rsid w:val="00E132E1"/>
    <w:rsid w:val="00EB5542"/>
    <w:rsid w:val="00F23325"/>
    <w:rsid w:val="00F74C67"/>
    <w:rsid w:val="00F86376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7FBE69-F381-4297-8586-B056331C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1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1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</dc:creator>
  <cp:keywords/>
  <dc:description/>
  <cp:lastModifiedBy>shakiba</cp:lastModifiedBy>
  <cp:revision>4</cp:revision>
  <dcterms:created xsi:type="dcterms:W3CDTF">2021-02-09T13:09:00Z</dcterms:created>
  <dcterms:modified xsi:type="dcterms:W3CDTF">2021-02-13T16:20:00Z</dcterms:modified>
</cp:coreProperties>
</file>